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3" w:type="dxa"/>
        <w:tblInd w:w="0" w:type="dxa"/>
        <w:tblLook w:val="04A0" w:firstRow="1" w:lastRow="0" w:firstColumn="1" w:lastColumn="0" w:noHBand="0" w:noVBand="1"/>
      </w:tblPr>
      <w:tblGrid>
        <w:gridCol w:w="9493"/>
      </w:tblGrid>
      <w:tr w:rsidR="003E01AF" w14:paraId="74EAA2FF" w14:textId="77777777" w:rsidTr="003E01A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D921" w14:textId="77777777" w:rsidR="003E01AF" w:rsidRDefault="003E01A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Základní škola a Mateřská škola Vysoká Pec, okres Chomutov, příspěvková organizace, se sídlem Julia Fučíka 40, Vysoká Pec 43159</w:t>
            </w:r>
          </w:p>
        </w:tc>
      </w:tr>
    </w:tbl>
    <w:p w14:paraId="376A9F68" w14:textId="5F73E4F9" w:rsidR="00CB2E9F" w:rsidRDefault="00CB2E9F" w:rsidP="00025C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278F1FD" w14:textId="77777777" w:rsidR="003E01AF" w:rsidRPr="00025C4C" w:rsidRDefault="003E01AF" w:rsidP="00025C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C43ECA" w:rsidRPr="00C43ECA" w14:paraId="6E5F919B" w14:textId="77777777" w:rsidTr="003E01AF">
        <w:tc>
          <w:tcPr>
            <w:tcW w:w="9426" w:type="dxa"/>
            <w:gridSpan w:val="2"/>
            <w:tcBorders>
              <w:bottom w:val="nil"/>
            </w:tcBorders>
            <w:vAlign w:val="center"/>
          </w:tcPr>
          <w:p w14:paraId="10568B02" w14:textId="77777777" w:rsidR="00CB2E9F" w:rsidRDefault="006574A4" w:rsidP="003E0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>Základní škola a Mateřská škola</w:t>
            </w:r>
            <w:r w:rsidR="00EC6A97" w:rsidRPr="00C43ECA">
              <w:rPr>
                <w:rFonts w:asciiTheme="minorHAnsi" w:hAnsiTheme="minorHAnsi" w:cstheme="minorHAnsi"/>
                <w:sz w:val="22"/>
                <w:szCs w:val="22"/>
              </w:rPr>
              <w:t xml:space="preserve"> Vysoká Pec</w:t>
            </w: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43ECA" w:rsidRPr="00C43ECA">
              <w:rPr>
                <w:rFonts w:asciiTheme="minorHAnsi" w:hAnsiTheme="minorHAnsi" w:cstheme="minorHAnsi"/>
                <w:sz w:val="22"/>
                <w:szCs w:val="22"/>
              </w:rPr>
              <w:t xml:space="preserve">okres Chomutov, </w:t>
            </w: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>příspěvková organizace</w:t>
            </w:r>
          </w:p>
          <w:p w14:paraId="08C7A708" w14:textId="709146D0" w:rsidR="003E01AF" w:rsidRPr="00C43ECA" w:rsidRDefault="003E01AF" w:rsidP="003E0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ECA" w:rsidRPr="00C43ECA" w14:paraId="3A244A91" w14:textId="77777777" w:rsidTr="003E01AF">
        <w:tc>
          <w:tcPr>
            <w:tcW w:w="9426" w:type="dxa"/>
            <w:gridSpan w:val="2"/>
            <w:vAlign w:val="center"/>
          </w:tcPr>
          <w:p w14:paraId="6361CDE2" w14:textId="6F1AB67E" w:rsidR="00CB2E9F" w:rsidRPr="00C43ECA" w:rsidRDefault="00B4195A" w:rsidP="003E01AF">
            <w:pPr>
              <w:spacing w:before="1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 xml:space="preserve">PROVOZNÍ A </w:t>
            </w:r>
            <w:r w:rsidR="003E055E" w:rsidRPr="00C43ECA"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 xml:space="preserve">VNITŘNÍ </w:t>
            </w:r>
            <w:r w:rsidR="00CB2E9F" w:rsidRPr="00C43ECA"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>ŘÁD ŠKOLNÍ DRUŽINY</w:t>
            </w:r>
          </w:p>
        </w:tc>
      </w:tr>
      <w:tr w:rsidR="00C43ECA" w:rsidRPr="00C43ECA" w14:paraId="49B49DA7" w14:textId="77777777" w:rsidTr="003E01AF">
        <w:tc>
          <w:tcPr>
            <w:tcW w:w="4465" w:type="dxa"/>
            <w:vAlign w:val="center"/>
          </w:tcPr>
          <w:p w14:paraId="1D4D72FF" w14:textId="4E055C5D" w:rsidR="00CB2E9F" w:rsidRPr="00C43ECA" w:rsidRDefault="00CB2E9F" w:rsidP="003E01A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>Č.j.:</w:t>
            </w:r>
            <w:r w:rsidR="00380E71" w:rsidRPr="00C43E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01A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380E71" w:rsidRPr="00C43ECA">
              <w:rPr>
                <w:rFonts w:asciiTheme="minorHAnsi" w:hAnsiTheme="minorHAnsi" w:cstheme="minorHAnsi"/>
                <w:sz w:val="22"/>
                <w:szCs w:val="22"/>
              </w:rPr>
              <w:t xml:space="preserve">Spisový / </w:t>
            </w:r>
            <w:r w:rsidR="003E01A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80E71" w:rsidRPr="00C43ECA">
              <w:rPr>
                <w:rFonts w:asciiTheme="minorHAnsi" w:hAnsiTheme="minorHAnsi" w:cstheme="minorHAnsi"/>
                <w:sz w:val="22"/>
                <w:szCs w:val="22"/>
              </w:rPr>
              <w:t>kartační znak</w:t>
            </w:r>
          </w:p>
        </w:tc>
        <w:tc>
          <w:tcPr>
            <w:tcW w:w="4961" w:type="dxa"/>
            <w:vAlign w:val="center"/>
          </w:tcPr>
          <w:p w14:paraId="3F415DB4" w14:textId="33C4D3B0" w:rsidR="00CB2E9F" w:rsidRPr="00C43ECA" w:rsidRDefault="002E1188" w:rsidP="003E01A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3292" w:rsidRPr="00C43E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464D96" w:rsidRPr="00C43E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/0</w:t>
            </w:r>
            <w:r w:rsidR="00141C29" w:rsidRPr="00C43E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380E71" w:rsidRPr="00C43E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="00380E71" w:rsidRPr="00C43ECA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5B54A5" w:rsidRPr="00C43EC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64D96" w:rsidRPr="00C43EC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380E71" w:rsidRPr="00C43E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</w:t>
            </w:r>
            <w:r w:rsidR="00A25D3E">
              <w:rPr>
                <w:rFonts w:cstheme="minorHAnsi"/>
                <w:bCs/>
              </w:rPr>
              <w:t>1.4                    A5</w:t>
            </w:r>
          </w:p>
        </w:tc>
      </w:tr>
      <w:tr w:rsidR="00C43ECA" w:rsidRPr="00C43ECA" w14:paraId="280D549B" w14:textId="77777777" w:rsidTr="003E01AF">
        <w:tc>
          <w:tcPr>
            <w:tcW w:w="4465" w:type="dxa"/>
            <w:vAlign w:val="center"/>
          </w:tcPr>
          <w:p w14:paraId="3110F2A6" w14:textId="77777777" w:rsidR="00CB2E9F" w:rsidRPr="00C43ECA" w:rsidRDefault="00CB2E9F" w:rsidP="003E01A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>Vypracoval:</w:t>
            </w:r>
          </w:p>
        </w:tc>
        <w:tc>
          <w:tcPr>
            <w:tcW w:w="4961" w:type="dxa"/>
            <w:vAlign w:val="center"/>
          </w:tcPr>
          <w:p w14:paraId="7239A21E" w14:textId="79B9BBAE" w:rsidR="00CB2E9F" w:rsidRPr="00C43ECA" w:rsidRDefault="003E6A69" w:rsidP="003E01AF">
            <w:pPr>
              <w:pStyle w:val="DefinitionTerm"/>
              <w:widowControl/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 xml:space="preserve">Mgr. Iveta </w:t>
            </w:r>
            <w:proofErr w:type="spellStart"/>
            <w:r w:rsidRPr="00C43ECA">
              <w:rPr>
                <w:rFonts w:asciiTheme="minorHAnsi" w:hAnsiTheme="minorHAnsi" w:cstheme="minorHAnsi"/>
                <w:sz w:val="22"/>
                <w:szCs w:val="22"/>
              </w:rPr>
              <w:t>Wojtowiczová</w:t>
            </w:r>
            <w:proofErr w:type="spellEnd"/>
            <w:r w:rsidR="00CB2E9F" w:rsidRPr="00C43ECA">
              <w:rPr>
                <w:rFonts w:asciiTheme="minorHAnsi" w:hAnsiTheme="minorHAnsi" w:cstheme="minorHAnsi"/>
                <w:sz w:val="22"/>
                <w:szCs w:val="22"/>
              </w:rPr>
              <w:t>, ředitel</w:t>
            </w: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  <w:r w:rsidR="00CB2E9F" w:rsidRPr="00C43ECA">
              <w:rPr>
                <w:rFonts w:asciiTheme="minorHAnsi" w:hAnsiTheme="minorHAnsi" w:cstheme="minorHAnsi"/>
                <w:sz w:val="22"/>
                <w:szCs w:val="22"/>
              </w:rPr>
              <w:t xml:space="preserve"> školy </w:t>
            </w:r>
          </w:p>
        </w:tc>
      </w:tr>
      <w:tr w:rsidR="00C43ECA" w:rsidRPr="00C43ECA" w14:paraId="5CDDE6D5" w14:textId="77777777" w:rsidTr="003E01AF">
        <w:tc>
          <w:tcPr>
            <w:tcW w:w="4465" w:type="dxa"/>
            <w:vAlign w:val="center"/>
          </w:tcPr>
          <w:p w14:paraId="227393F4" w14:textId="356A717E" w:rsidR="00CB2E9F" w:rsidRPr="00C43ECA" w:rsidRDefault="0061273E" w:rsidP="003E01A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>Vydal:</w:t>
            </w:r>
          </w:p>
        </w:tc>
        <w:tc>
          <w:tcPr>
            <w:tcW w:w="4961" w:type="dxa"/>
            <w:vAlign w:val="center"/>
          </w:tcPr>
          <w:p w14:paraId="46FFC2B8" w14:textId="799969FB" w:rsidR="00CB2E9F" w:rsidRPr="00C43ECA" w:rsidRDefault="003E6A69" w:rsidP="003E01AF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 xml:space="preserve">Mgr. Iveta </w:t>
            </w:r>
            <w:proofErr w:type="spellStart"/>
            <w:r w:rsidRPr="00C43ECA">
              <w:rPr>
                <w:rFonts w:asciiTheme="minorHAnsi" w:hAnsiTheme="minorHAnsi" w:cstheme="minorHAnsi"/>
                <w:sz w:val="22"/>
                <w:szCs w:val="22"/>
              </w:rPr>
              <w:t>Wojtowiczová</w:t>
            </w:r>
            <w:proofErr w:type="spellEnd"/>
            <w:r w:rsidR="00CB2E9F" w:rsidRPr="00C43ECA">
              <w:rPr>
                <w:rFonts w:asciiTheme="minorHAnsi" w:hAnsiTheme="minorHAnsi" w:cstheme="minorHAnsi"/>
                <w:sz w:val="22"/>
                <w:szCs w:val="22"/>
              </w:rPr>
              <w:t>, ředitel</w:t>
            </w: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  <w:r w:rsidR="00CB2E9F" w:rsidRPr="00C43ECA">
              <w:rPr>
                <w:rFonts w:asciiTheme="minorHAnsi" w:hAnsiTheme="minorHAnsi" w:cstheme="minorHAnsi"/>
                <w:sz w:val="22"/>
                <w:szCs w:val="22"/>
              </w:rPr>
              <w:t xml:space="preserve"> školy</w:t>
            </w:r>
          </w:p>
        </w:tc>
      </w:tr>
      <w:tr w:rsidR="00C43ECA" w:rsidRPr="00C43ECA" w14:paraId="5F91156C" w14:textId="77777777" w:rsidTr="003E01AF">
        <w:tc>
          <w:tcPr>
            <w:tcW w:w="4465" w:type="dxa"/>
            <w:vAlign w:val="center"/>
          </w:tcPr>
          <w:p w14:paraId="47ED58FD" w14:textId="77777777" w:rsidR="00CB2E9F" w:rsidRPr="00C43ECA" w:rsidRDefault="00CB2E9F" w:rsidP="003E01A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>Pedagogická rada projednala dne</w:t>
            </w:r>
          </w:p>
        </w:tc>
        <w:tc>
          <w:tcPr>
            <w:tcW w:w="4961" w:type="dxa"/>
            <w:vAlign w:val="center"/>
          </w:tcPr>
          <w:p w14:paraId="777BB30E" w14:textId="2639DFD8" w:rsidR="00CB2E9F" w:rsidRPr="00C43ECA" w:rsidRDefault="003E6A69" w:rsidP="003E01A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29.8. 2024</w:t>
            </w:r>
          </w:p>
        </w:tc>
      </w:tr>
      <w:tr w:rsidR="00C43ECA" w:rsidRPr="00C43ECA" w14:paraId="288E136D" w14:textId="77777777" w:rsidTr="003E01AF">
        <w:tc>
          <w:tcPr>
            <w:tcW w:w="4465" w:type="dxa"/>
            <w:vAlign w:val="center"/>
          </w:tcPr>
          <w:p w14:paraId="5BEFBB75" w14:textId="77777777" w:rsidR="00CB2E9F" w:rsidRPr="00C43ECA" w:rsidRDefault="00CB2E9F" w:rsidP="003E01A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>Směrnice nabývá platnosti ode dne:</w:t>
            </w:r>
          </w:p>
        </w:tc>
        <w:tc>
          <w:tcPr>
            <w:tcW w:w="4961" w:type="dxa"/>
            <w:vAlign w:val="center"/>
          </w:tcPr>
          <w:p w14:paraId="16F74E93" w14:textId="7D2A4357" w:rsidR="00CB2E9F" w:rsidRPr="00C43ECA" w:rsidRDefault="003E6A69" w:rsidP="003E01A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1.9. 2024</w:t>
            </w:r>
          </w:p>
        </w:tc>
      </w:tr>
      <w:tr w:rsidR="00C43ECA" w:rsidRPr="00C43ECA" w14:paraId="03B8FEF8" w14:textId="77777777" w:rsidTr="003E01AF">
        <w:tc>
          <w:tcPr>
            <w:tcW w:w="4465" w:type="dxa"/>
            <w:vAlign w:val="center"/>
          </w:tcPr>
          <w:p w14:paraId="6D8C1503" w14:textId="77777777" w:rsidR="00CB2E9F" w:rsidRPr="00C43ECA" w:rsidRDefault="00CB2E9F" w:rsidP="003E01A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>Směrnice nabývá účinnosti ode dne:</w:t>
            </w:r>
          </w:p>
        </w:tc>
        <w:tc>
          <w:tcPr>
            <w:tcW w:w="4961" w:type="dxa"/>
            <w:vAlign w:val="center"/>
          </w:tcPr>
          <w:p w14:paraId="320EFAD1" w14:textId="1980BBC9" w:rsidR="00CB2E9F" w:rsidRPr="00C43ECA" w:rsidRDefault="003E6A69" w:rsidP="003E01A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1.9. 2024</w:t>
            </w:r>
          </w:p>
        </w:tc>
      </w:tr>
      <w:tr w:rsidR="00C43ECA" w:rsidRPr="00C43ECA" w14:paraId="63101E03" w14:textId="77777777" w:rsidTr="003E01AF">
        <w:tc>
          <w:tcPr>
            <w:tcW w:w="9426" w:type="dxa"/>
            <w:gridSpan w:val="2"/>
            <w:vAlign w:val="center"/>
          </w:tcPr>
          <w:p w14:paraId="6B1A17CE" w14:textId="23E8E0F1" w:rsidR="00CB2E9F" w:rsidRPr="00C43ECA" w:rsidRDefault="00CB2E9F" w:rsidP="003E0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ECA">
              <w:rPr>
                <w:rFonts w:asciiTheme="minorHAnsi" w:hAnsiTheme="minorHAnsi" w:cstheme="minorHAnsi"/>
                <w:sz w:val="22"/>
                <w:szCs w:val="22"/>
              </w:rPr>
              <w:t>Změny ve směrnici jsou prováděny formou číslovaných písemných dodatků, které tvoří součást tohoto předpisu.</w:t>
            </w:r>
          </w:p>
        </w:tc>
      </w:tr>
    </w:tbl>
    <w:p w14:paraId="3C0B007E" w14:textId="77777777" w:rsidR="00EB7A0E" w:rsidRPr="00025C4C" w:rsidRDefault="00EB7A0E" w:rsidP="00025C4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1EC641" w14:textId="77777777" w:rsidR="00CB2E9F" w:rsidRPr="00C43ECA" w:rsidRDefault="00CB2E9F" w:rsidP="00C43ECA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C43ECA">
        <w:rPr>
          <w:rFonts w:asciiTheme="minorHAnsi" w:hAnsiTheme="minorHAnsi" w:cstheme="minorHAnsi"/>
          <w:b/>
          <w:szCs w:val="24"/>
        </w:rPr>
        <w:t>Obecná ustanovení</w:t>
      </w:r>
    </w:p>
    <w:p w14:paraId="09AA809F" w14:textId="6EA8DBA4" w:rsidR="00BB703B" w:rsidRPr="00C43ECA" w:rsidRDefault="00CB2E9F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Na základě ustanovení</w:t>
      </w:r>
      <w:r w:rsidR="006D5CE4" w:rsidRPr="00C43ECA">
        <w:rPr>
          <w:rFonts w:asciiTheme="minorHAnsi" w:hAnsiTheme="minorHAnsi" w:cstheme="minorHAnsi"/>
          <w:sz w:val="22"/>
          <w:szCs w:val="22"/>
        </w:rPr>
        <w:t xml:space="preserve"> §</w:t>
      </w:r>
      <w:r w:rsidR="002E1188" w:rsidRPr="00C43ECA">
        <w:rPr>
          <w:rFonts w:asciiTheme="minorHAnsi" w:hAnsiTheme="minorHAnsi" w:cstheme="minorHAnsi"/>
          <w:sz w:val="22"/>
          <w:szCs w:val="22"/>
        </w:rPr>
        <w:t xml:space="preserve"> </w:t>
      </w:r>
      <w:r w:rsidR="006D5CE4" w:rsidRPr="00C43ECA">
        <w:rPr>
          <w:rFonts w:asciiTheme="minorHAnsi" w:hAnsiTheme="minorHAnsi" w:cstheme="minorHAnsi"/>
          <w:sz w:val="22"/>
          <w:szCs w:val="22"/>
        </w:rPr>
        <w:t>30</w:t>
      </w:r>
      <w:r w:rsidRPr="00C43ECA">
        <w:rPr>
          <w:rFonts w:asciiTheme="minorHAnsi" w:hAnsiTheme="minorHAnsi" w:cstheme="minorHAnsi"/>
          <w:sz w:val="22"/>
          <w:szCs w:val="22"/>
        </w:rPr>
        <w:t xml:space="preserve"> zákona č. 561/2004 Sb. o předškolním, základním středním, vyšším odborném a jiném vzdělávání v platném znění </w:t>
      </w:r>
      <w:r w:rsidR="00193F96" w:rsidRPr="00C43ECA">
        <w:rPr>
          <w:rFonts w:asciiTheme="minorHAnsi" w:hAnsiTheme="minorHAnsi" w:cstheme="minorHAnsi"/>
          <w:sz w:val="22"/>
          <w:szCs w:val="22"/>
        </w:rPr>
        <w:t xml:space="preserve">(dále jen „školský zákon“) </w:t>
      </w:r>
      <w:r w:rsidRPr="00C43ECA">
        <w:rPr>
          <w:rFonts w:asciiTheme="minorHAnsi" w:hAnsiTheme="minorHAnsi" w:cstheme="minorHAnsi"/>
          <w:sz w:val="22"/>
          <w:szCs w:val="22"/>
        </w:rPr>
        <w:t>vydávám jako statutární orgán školy</w:t>
      </w:r>
      <w:r w:rsidR="00D32E19" w:rsidRPr="00C43ECA">
        <w:rPr>
          <w:rFonts w:asciiTheme="minorHAnsi" w:hAnsiTheme="minorHAnsi" w:cstheme="minorHAnsi"/>
          <w:sz w:val="22"/>
          <w:szCs w:val="22"/>
        </w:rPr>
        <w:t xml:space="preserve"> tento vn</w:t>
      </w:r>
      <w:r w:rsidR="00186CBB" w:rsidRPr="00C43ECA">
        <w:rPr>
          <w:rFonts w:asciiTheme="minorHAnsi" w:hAnsiTheme="minorHAnsi" w:cstheme="minorHAnsi"/>
          <w:sz w:val="22"/>
          <w:szCs w:val="22"/>
        </w:rPr>
        <w:t>itřní řád školní družiny</w:t>
      </w:r>
      <w:r w:rsidRPr="00C43E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150A88" w14:textId="77777777" w:rsidR="00BB703B" w:rsidRPr="00C43ECA" w:rsidRDefault="00BB703B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B66A35" w14:textId="77777777" w:rsidR="00EF1B81" w:rsidRPr="00C43ECA" w:rsidRDefault="00634065" w:rsidP="00C43ECA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C43ECA">
        <w:rPr>
          <w:rFonts w:asciiTheme="minorHAnsi" w:hAnsiTheme="minorHAnsi" w:cstheme="minorHAnsi"/>
          <w:b/>
          <w:szCs w:val="24"/>
        </w:rPr>
        <w:t xml:space="preserve">1. </w:t>
      </w:r>
      <w:r w:rsidR="00EF1B81" w:rsidRPr="00C43ECA">
        <w:rPr>
          <w:rFonts w:asciiTheme="minorHAnsi" w:hAnsiTheme="minorHAnsi" w:cstheme="minorHAnsi"/>
          <w:b/>
          <w:szCs w:val="24"/>
        </w:rPr>
        <w:t xml:space="preserve">Podrobnosti </w:t>
      </w:r>
      <w:r w:rsidR="00BB703B" w:rsidRPr="00C43ECA">
        <w:rPr>
          <w:rFonts w:asciiTheme="minorHAnsi" w:hAnsiTheme="minorHAnsi" w:cstheme="minorHAnsi"/>
          <w:b/>
          <w:szCs w:val="24"/>
        </w:rPr>
        <w:t xml:space="preserve">k výkonu práv a povinností dětí </w:t>
      </w:r>
      <w:r w:rsidR="00EF1B81" w:rsidRPr="00C43ECA">
        <w:rPr>
          <w:rFonts w:asciiTheme="minorHAnsi" w:hAnsiTheme="minorHAnsi" w:cstheme="minorHAnsi"/>
          <w:b/>
          <w:szCs w:val="24"/>
        </w:rPr>
        <w:t>a jejich zákonných zástupců ve škol</w:t>
      </w:r>
      <w:r w:rsidR="00BB703B" w:rsidRPr="00C43ECA">
        <w:rPr>
          <w:rFonts w:asciiTheme="minorHAnsi" w:hAnsiTheme="minorHAnsi" w:cstheme="minorHAnsi"/>
          <w:b/>
          <w:szCs w:val="24"/>
        </w:rPr>
        <w:t>ní družině</w:t>
      </w:r>
      <w:r w:rsidR="00EF1B81" w:rsidRPr="00C43ECA">
        <w:rPr>
          <w:rFonts w:asciiTheme="minorHAnsi" w:hAnsiTheme="minorHAnsi" w:cstheme="minorHAnsi"/>
          <w:b/>
          <w:szCs w:val="24"/>
        </w:rPr>
        <w:t xml:space="preserve"> a podrobnosti o pravidlech vzájemných vztahů s pedagogickými pracovníky</w:t>
      </w:r>
    </w:p>
    <w:p w14:paraId="310EEC30" w14:textId="77777777" w:rsidR="00193F96" w:rsidRPr="00C43ECA" w:rsidRDefault="00193F96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Práva a povinnosti účastníků činnosti školní družiny (dále jen „žáků“), jejich zákonných zástupců a pedagogických pracovníků jsou dána školským zákonem.</w:t>
      </w:r>
    </w:p>
    <w:p w14:paraId="2487C09C" w14:textId="77777777" w:rsidR="00193F96" w:rsidRPr="00C43ECA" w:rsidRDefault="00193F96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F4EBFB" w14:textId="77777777" w:rsidR="00634065" w:rsidRPr="00C43ECA" w:rsidRDefault="00634065" w:rsidP="00C43ECA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C43ECA">
        <w:rPr>
          <w:rFonts w:asciiTheme="minorHAnsi" w:hAnsiTheme="minorHAnsi" w:cstheme="minorHAnsi"/>
          <w:b/>
          <w:bCs/>
          <w:szCs w:val="24"/>
        </w:rPr>
        <w:t>1.1</w:t>
      </w:r>
      <w:r w:rsidR="00D32E19" w:rsidRPr="00C43ECA">
        <w:rPr>
          <w:rFonts w:asciiTheme="minorHAnsi" w:hAnsiTheme="minorHAnsi" w:cstheme="minorHAnsi"/>
          <w:b/>
          <w:bCs/>
          <w:szCs w:val="24"/>
        </w:rPr>
        <w:t xml:space="preserve"> </w:t>
      </w:r>
      <w:r w:rsidRPr="00C43ECA">
        <w:rPr>
          <w:rFonts w:asciiTheme="minorHAnsi" w:hAnsiTheme="minorHAnsi" w:cstheme="minorHAnsi"/>
          <w:b/>
          <w:bCs/>
          <w:szCs w:val="24"/>
        </w:rPr>
        <w:t>Žáci jsou povinni</w:t>
      </w:r>
    </w:p>
    <w:p w14:paraId="7D0D9E59" w14:textId="77777777" w:rsidR="00634065" w:rsidRPr="00C43ECA" w:rsidRDefault="00634065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a) řádně docházet do škol</w:t>
      </w:r>
      <w:r w:rsidR="00BB703B" w:rsidRPr="00C43ECA">
        <w:rPr>
          <w:rFonts w:asciiTheme="minorHAnsi" w:hAnsiTheme="minorHAnsi" w:cstheme="minorHAnsi"/>
          <w:sz w:val="22"/>
          <w:szCs w:val="22"/>
        </w:rPr>
        <w:t>ní družiny</w:t>
      </w:r>
      <w:r w:rsidRPr="00C43ECA">
        <w:rPr>
          <w:rFonts w:asciiTheme="minorHAnsi" w:hAnsiTheme="minorHAnsi" w:cstheme="minorHAnsi"/>
          <w:sz w:val="22"/>
          <w:szCs w:val="22"/>
        </w:rPr>
        <w:t>,</w:t>
      </w:r>
    </w:p>
    <w:p w14:paraId="0E80B5F2" w14:textId="77777777" w:rsidR="00634065" w:rsidRPr="00C43ECA" w:rsidRDefault="00634065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b) dodržovat vnitřní řád školní družiny, předpisy a pokyny k ochraně zdraví a bezpečnosti, s nimiž byli seznámeni,</w:t>
      </w:r>
    </w:p>
    <w:p w14:paraId="7AD0B0E5" w14:textId="0F33DF47" w:rsidR="00634065" w:rsidRPr="00C43ECA" w:rsidRDefault="00634065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c) plnit pokyny </w:t>
      </w:r>
      <w:r w:rsidR="005B54A5" w:rsidRPr="00C43ECA">
        <w:rPr>
          <w:rFonts w:asciiTheme="minorHAnsi" w:hAnsiTheme="minorHAnsi" w:cstheme="minorHAnsi"/>
          <w:sz w:val="22"/>
          <w:szCs w:val="22"/>
        </w:rPr>
        <w:t xml:space="preserve">zaměstnanců </w:t>
      </w:r>
      <w:r w:rsidRPr="00C43ECA">
        <w:rPr>
          <w:rFonts w:asciiTheme="minorHAnsi" w:hAnsiTheme="minorHAnsi" w:cstheme="minorHAnsi"/>
          <w:sz w:val="22"/>
          <w:szCs w:val="22"/>
        </w:rPr>
        <w:t>vydané v souladu s právními předpisy a vnitřním řádem,</w:t>
      </w:r>
    </w:p>
    <w:p w14:paraId="331F32EF" w14:textId="540971CC" w:rsidR="00634065" w:rsidRPr="00C43ECA" w:rsidRDefault="00634065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d) informovat o změně zdravotní způsobilosti, zdravotních obtížích nebo jiných závažných skutečnostech, které by mohly mít vliv na průběh </w:t>
      </w:r>
      <w:r w:rsidR="00265A96" w:rsidRPr="00C43ECA">
        <w:rPr>
          <w:rFonts w:asciiTheme="minorHAnsi" w:hAnsiTheme="minorHAnsi" w:cstheme="minorHAnsi"/>
          <w:sz w:val="22"/>
          <w:szCs w:val="22"/>
        </w:rPr>
        <w:t xml:space="preserve">zájmového </w:t>
      </w:r>
      <w:r w:rsidRPr="00C43ECA">
        <w:rPr>
          <w:rFonts w:asciiTheme="minorHAnsi" w:hAnsiTheme="minorHAnsi" w:cstheme="minorHAnsi"/>
          <w:sz w:val="22"/>
          <w:szCs w:val="22"/>
        </w:rPr>
        <w:t>vzdělávání,</w:t>
      </w:r>
    </w:p>
    <w:p w14:paraId="4EF1CA79" w14:textId="38390504" w:rsidR="00634065" w:rsidRPr="00C43ECA" w:rsidRDefault="00634065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e) dokládat důvody své nepřítomnosti v souladu s podmínkami stanovenými </w:t>
      </w:r>
      <w:r w:rsidR="009E3FF3" w:rsidRPr="00C43ECA">
        <w:rPr>
          <w:rFonts w:asciiTheme="minorHAnsi" w:hAnsiTheme="minorHAnsi" w:cstheme="minorHAnsi"/>
          <w:sz w:val="22"/>
          <w:szCs w:val="22"/>
        </w:rPr>
        <w:t>vnitřním</w:t>
      </w:r>
      <w:r w:rsidRPr="00C43ECA">
        <w:rPr>
          <w:rFonts w:asciiTheme="minorHAnsi" w:hAnsiTheme="minorHAnsi" w:cstheme="minorHAnsi"/>
          <w:sz w:val="22"/>
          <w:szCs w:val="22"/>
        </w:rPr>
        <w:t xml:space="preserve"> řádem,</w:t>
      </w:r>
    </w:p>
    <w:p w14:paraId="2CF16105" w14:textId="2A45F520" w:rsidR="00634065" w:rsidRPr="00C43ECA" w:rsidRDefault="00634065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c) oznamovat údaje</w:t>
      </w:r>
      <w:r w:rsidR="00BB703B" w:rsidRPr="00C43ECA">
        <w:rPr>
          <w:rFonts w:asciiTheme="minorHAnsi" w:hAnsiTheme="minorHAnsi" w:cstheme="minorHAnsi"/>
          <w:sz w:val="22"/>
          <w:szCs w:val="22"/>
        </w:rPr>
        <w:t>,</w:t>
      </w:r>
      <w:r w:rsidRPr="00C43ECA">
        <w:rPr>
          <w:rFonts w:asciiTheme="minorHAnsi" w:hAnsiTheme="minorHAnsi" w:cstheme="minorHAnsi"/>
          <w:sz w:val="22"/>
          <w:szCs w:val="22"/>
        </w:rPr>
        <w:t xml:space="preserve"> které jsou podstatné pro průběh </w:t>
      </w:r>
      <w:r w:rsidR="00265A96" w:rsidRPr="00C43ECA">
        <w:rPr>
          <w:rFonts w:asciiTheme="minorHAnsi" w:hAnsiTheme="minorHAnsi" w:cstheme="minorHAnsi"/>
          <w:sz w:val="22"/>
          <w:szCs w:val="22"/>
        </w:rPr>
        <w:t xml:space="preserve">zájmového </w:t>
      </w:r>
      <w:r w:rsidRPr="00C43ECA">
        <w:rPr>
          <w:rFonts w:asciiTheme="minorHAnsi" w:hAnsiTheme="minorHAnsi" w:cstheme="minorHAnsi"/>
          <w:sz w:val="22"/>
          <w:szCs w:val="22"/>
        </w:rPr>
        <w:t>vzdělávání nebo bezpečnost žáka a změny v těchto údajích.</w:t>
      </w:r>
    </w:p>
    <w:p w14:paraId="4E9E9758" w14:textId="5B7B91A7" w:rsidR="00634065" w:rsidRPr="00C43ECA" w:rsidRDefault="00634065" w:rsidP="00C43EC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3ECA">
        <w:rPr>
          <w:rFonts w:asciiTheme="minorHAnsi" w:hAnsiTheme="minorHAnsi" w:cstheme="minorHAnsi"/>
          <w:b/>
          <w:bCs/>
          <w:sz w:val="22"/>
          <w:szCs w:val="22"/>
        </w:rPr>
        <w:t>1.2 Žák se ve školní</w:t>
      </w:r>
      <w:r w:rsidR="00EC6A97"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 družině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 chová slušně k </w:t>
      </w:r>
      <w:r w:rsidR="00265A96" w:rsidRPr="00C43ECA">
        <w:rPr>
          <w:rFonts w:asciiTheme="minorHAnsi" w:hAnsiTheme="minorHAnsi" w:cstheme="minorHAnsi"/>
          <w:b/>
          <w:bCs/>
          <w:sz w:val="22"/>
          <w:szCs w:val="22"/>
        </w:rPr>
        <w:t>zaměstnancům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 i jiným </w:t>
      </w:r>
      <w:r w:rsidR="00265A96"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účastníkům zájmového vzdělávání, 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>dbá pokynů pedagogických a provozních pracovníků</w:t>
      </w:r>
      <w:r w:rsidR="004E2ECA" w:rsidRPr="00C43EC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</w:p>
    <w:p w14:paraId="4AA3231C" w14:textId="77777777" w:rsidR="00634065" w:rsidRPr="00C43ECA" w:rsidRDefault="00634065" w:rsidP="00C43EC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3ECA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C157BB" w:rsidRPr="00C43EC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 Žák chodí vhodně a čistě upraven a oblečen</w:t>
      </w:r>
      <w:r w:rsidR="007801E8" w:rsidRPr="00C43ECA">
        <w:rPr>
          <w:rFonts w:asciiTheme="minorHAnsi" w:hAnsiTheme="minorHAnsi" w:cstheme="minorHAnsi"/>
          <w:b/>
          <w:bCs/>
          <w:sz w:val="22"/>
          <w:szCs w:val="22"/>
        </w:rPr>
        <w:t>, s ohledem na plánované činnosti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157BB"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 U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držuje prostory </w:t>
      </w:r>
      <w:r w:rsidR="007801E8"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školní družiny 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v čistotě a pořádku, chrání majetek před poškozením. </w:t>
      </w:r>
    </w:p>
    <w:p w14:paraId="231337D0" w14:textId="77777777" w:rsidR="00634065" w:rsidRPr="00C43ECA" w:rsidRDefault="00634065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C157BB" w:rsidRPr="00C43EC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 Žáci chrání své zdraví i zdraví spolužáků</w:t>
      </w:r>
      <w:r w:rsidRPr="00C43ECA">
        <w:rPr>
          <w:rFonts w:asciiTheme="minorHAnsi" w:hAnsiTheme="minorHAnsi" w:cstheme="minorHAnsi"/>
          <w:sz w:val="22"/>
          <w:szCs w:val="22"/>
        </w:rPr>
        <w:t xml:space="preserve">; žákům jsou zakázány všechny činnosti, které jsou zdraví škodlivé (např. kouření, pití alkoholických nápojů, zneužívání návykových a zdraví škodlivých látek).      </w:t>
      </w:r>
    </w:p>
    <w:p w14:paraId="026B5AC7" w14:textId="79814A1E" w:rsidR="00634065" w:rsidRPr="00C43ECA" w:rsidRDefault="00634065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CD3E9D" w:rsidRPr="00C43EC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 Žák má právo na ochranu před jakoukoli formou diskriminace a násilí</w:t>
      </w:r>
      <w:r w:rsidRPr="00C43ECA">
        <w:rPr>
          <w:rFonts w:asciiTheme="minorHAnsi" w:hAnsiTheme="minorHAnsi" w:cstheme="minorHAnsi"/>
          <w:sz w:val="22"/>
          <w:szCs w:val="22"/>
        </w:rPr>
        <w:t xml:space="preserve">, má právo vzdělání a na svobodu myšlení, projevu, shromažďování, náboženství, na odpočinek a dodržování základních psychohygienických podmínek, má právo být seznámen se všemi předpisy se vztahem k jeho pobytu a </w:t>
      </w:r>
      <w:r w:rsidRPr="00C43ECA">
        <w:rPr>
          <w:rFonts w:asciiTheme="minorHAnsi" w:hAnsiTheme="minorHAnsi" w:cstheme="minorHAnsi"/>
          <w:sz w:val="22"/>
          <w:szCs w:val="22"/>
        </w:rPr>
        <w:lastRenderedPageBreak/>
        <w:t>činnosti v</w:t>
      </w:r>
      <w:r w:rsidR="00265A96" w:rsidRPr="00C43ECA">
        <w:rPr>
          <w:rFonts w:asciiTheme="minorHAnsi" w:hAnsiTheme="minorHAnsi" w:cstheme="minorHAnsi"/>
          <w:sz w:val="22"/>
          <w:szCs w:val="22"/>
        </w:rPr>
        <w:t>e školní</w:t>
      </w:r>
      <w:r w:rsidRPr="00C43ECA">
        <w:rPr>
          <w:rFonts w:asciiTheme="minorHAnsi" w:hAnsiTheme="minorHAnsi" w:cstheme="minorHAnsi"/>
          <w:sz w:val="22"/>
          <w:szCs w:val="22"/>
        </w:rPr>
        <w:t xml:space="preserve"> družině. Každý úraz nebo vznik škody, ke kterému došlo v souvislosti s činností </w:t>
      </w:r>
      <w:r w:rsidR="00265A96" w:rsidRPr="00C43ECA">
        <w:rPr>
          <w:rFonts w:asciiTheme="minorHAnsi" w:hAnsiTheme="minorHAnsi" w:cstheme="minorHAnsi"/>
          <w:sz w:val="22"/>
          <w:szCs w:val="22"/>
        </w:rPr>
        <w:t xml:space="preserve">školní </w:t>
      </w:r>
      <w:r w:rsidRPr="00C43ECA">
        <w:rPr>
          <w:rFonts w:asciiTheme="minorHAnsi" w:hAnsiTheme="minorHAnsi" w:cstheme="minorHAnsi"/>
          <w:sz w:val="22"/>
          <w:szCs w:val="22"/>
        </w:rPr>
        <w:t>družiny, hlásí bez zbytečného odkladu.</w:t>
      </w:r>
    </w:p>
    <w:p w14:paraId="15B1E248" w14:textId="17A7A893" w:rsidR="00634065" w:rsidRPr="00C43ECA" w:rsidRDefault="00634065" w:rsidP="00C43EC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3ECA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CD3E9D" w:rsidRPr="00C43EC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 Žák nenosí do </w:t>
      </w:r>
      <w:r w:rsidR="00265A96"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školní 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>družiny předměty, které nesouvisí s</w:t>
      </w:r>
      <w:r w:rsidR="009E3FF3" w:rsidRPr="00C43ECA">
        <w:rPr>
          <w:rFonts w:asciiTheme="minorHAnsi" w:hAnsiTheme="minorHAnsi" w:cstheme="minorHAnsi"/>
          <w:b/>
          <w:bCs/>
          <w:sz w:val="22"/>
          <w:szCs w:val="22"/>
        </w:rPr>
        <w:t>e zájmovým vzděláváním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 a mohly by ohrozit zdraví a bezpečnost jeho nebo jiných osob. </w:t>
      </w:r>
    </w:p>
    <w:p w14:paraId="693BB978" w14:textId="5154F4ED" w:rsidR="00416191" w:rsidRPr="00C43ECA" w:rsidRDefault="00416191" w:rsidP="00C43ECA">
      <w:pPr>
        <w:pStyle w:val="Prosttext1"/>
        <w:spacing w:line="276" w:lineRule="auto"/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C43ECA">
        <w:rPr>
          <w:rFonts w:asciiTheme="minorHAnsi" w:hAnsiTheme="minorHAnsi" w:cstheme="minorHAnsi"/>
          <w:b/>
          <w:bCs/>
          <w:color w:val="auto"/>
          <w:sz w:val="22"/>
          <w:szCs w:val="22"/>
        </w:rPr>
        <w:t>1.</w:t>
      </w:r>
      <w:r w:rsidR="00193F96" w:rsidRPr="00C43EC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CD3E9D" w:rsidRPr="00C43ECA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  <w:r w:rsidRPr="00C43EC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Zvláště hrubé opakované slovní a úmyslné fyzické útoky žáka vůči zaměstnancům</w:t>
      </w:r>
      <w:r w:rsidRPr="00C43ECA">
        <w:rPr>
          <w:rFonts w:asciiTheme="minorHAnsi" w:hAnsiTheme="minorHAnsi" w:cstheme="minorHAnsi"/>
          <w:color w:val="auto"/>
          <w:sz w:val="22"/>
          <w:szCs w:val="22"/>
        </w:rPr>
        <w:t xml:space="preserve"> školského zařízení</w:t>
      </w:r>
      <w:r w:rsidR="00265A96" w:rsidRPr="00C43ECA">
        <w:rPr>
          <w:rFonts w:asciiTheme="minorHAnsi" w:hAnsiTheme="minorHAnsi" w:cstheme="minorHAnsi"/>
          <w:color w:val="auto"/>
          <w:sz w:val="22"/>
          <w:szCs w:val="22"/>
        </w:rPr>
        <w:t>, nebo vůči ostatním žákům</w:t>
      </w:r>
      <w:r w:rsidRPr="00C43ECA">
        <w:rPr>
          <w:rFonts w:asciiTheme="minorHAnsi" w:hAnsiTheme="minorHAnsi" w:cstheme="minorHAnsi"/>
          <w:color w:val="auto"/>
          <w:sz w:val="22"/>
          <w:szCs w:val="22"/>
        </w:rPr>
        <w:t xml:space="preserve"> se považují za </w:t>
      </w:r>
      <w:r w:rsidR="00265A96" w:rsidRPr="00C43ECA">
        <w:rPr>
          <w:rFonts w:asciiTheme="minorHAnsi" w:hAnsiTheme="minorHAnsi" w:cstheme="minorHAnsi"/>
          <w:color w:val="auto"/>
          <w:sz w:val="22"/>
          <w:szCs w:val="22"/>
        </w:rPr>
        <w:t xml:space="preserve">zvláště </w:t>
      </w:r>
      <w:r w:rsidRPr="00C43ECA">
        <w:rPr>
          <w:rFonts w:asciiTheme="minorHAnsi" w:hAnsiTheme="minorHAnsi" w:cstheme="minorHAnsi"/>
          <w:color w:val="auto"/>
          <w:sz w:val="22"/>
          <w:szCs w:val="22"/>
        </w:rPr>
        <w:t>závažné zaviněné porušení povinností stanovených školským zákonem.</w:t>
      </w:r>
      <w:r w:rsidRPr="00C43EC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</w:t>
      </w:r>
      <w:r w:rsidRPr="00C43ECA">
        <w:rPr>
          <w:rFonts w:asciiTheme="minorHAnsi" w:hAnsiTheme="minorHAnsi" w:cstheme="minorHAnsi"/>
          <w:sz w:val="22"/>
          <w:szCs w:val="22"/>
        </w:rPr>
        <w:t>Dopustí-li se žák takovéhoto jednání, oznámí ředitel školy nebo školského zařízení tuto skutečnost orgánu sociálně-právní ochrany dětí, jde-li o nezletilého, a státnímu zastupitelství do následujícího pracovního dne poté, co se o tom dozvěděl.</w:t>
      </w:r>
      <w:r w:rsidRPr="00C43ECA">
        <w:rPr>
          <w:rFonts w:asciiTheme="minorHAnsi" w:hAnsiTheme="minorHAnsi" w:cstheme="minorHAnsi"/>
          <w:color w:val="auto"/>
          <w:sz w:val="22"/>
          <w:szCs w:val="22"/>
        </w:rPr>
        <w:t xml:space="preserve"> V případě zvláště závažného zaviněného porušení povinností stanovených školským zákonem ředitel vyloučí žáka ze školského zařízení.</w:t>
      </w:r>
    </w:p>
    <w:p w14:paraId="4CC05870" w14:textId="4928E8B4" w:rsidR="00193F96" w:rsidRPr="00C43ECA" w:rsidRDefault="00193F96" w:rsidP="00C43ECA">
      <w:pPr>
        <w:pStyle w:val="Zkladn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CD3E9D" w:rsidRPr="00C43ECA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 Práva pedagogických pracovníků</w:t>
      </w:r>
    </w:p>
    <w:p w14:paraId="0A0D94FC" w14:textId="77777777" w:rsidR="00193F96" w:rsidRPr="00C43ECA" w:rsidRDefault="00193F96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Pedagogičtí pracovníci mají při výkonu své pedagogické činnosti právo</w:t>
      </w:r>
    </w:p>
    <w:p w14:paraId="46194849" w14:textId="78EA6359" w:rsidR="00193F96" w:rsidRPr="00C43ECA" w:rsidRDefault="00193F96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a) na zajištění podmínek potřebných pro výkon jejich pedagogické činnosti, zejména na ochranu před fyzickým násilím nebo psychickým nátlakem ze strany dětí, žáků, nebo zákonných zástupců dětí a žáků a dalších osob, které jsou v přímém kontaktu s pedagogickým pracovníkem ve škole,</w:t>
      </w:r>
    </w:p>
    <w:p w14:paraId="52F6EFF6" w14:textId="77777777" w:rsidR="00193F96" w:rsidRPr="00C43ECA" w:rsidRDefault="00193F96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b) aby nebylo do jejich přímé pedagogické činnosti zasahováno v rozporu s právními předpisy,</w:t>
      </w:r>
    </w:p>
    <w:p w14:paraId="207D869C" w14:textId="1CAFB1A3" w:rsidR="00193F96" w:rsidRPr="00C43ECA" w:rsidRDefault="00EE23CD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c</w:t>
      </w:r>
      <w:r w:rsidR="00193F96" w:rsidRPr="00C43ECA">
        <w:rPr>
          <w:rFonts w:asciiTheme="minorHAnsi" w:hAnsiTheme="minorHAnsi" w:cstheme="minorHAnsi"/>
          <w:sz w:val="22"/>
          <w:szCs w:val="22"/>
        </w:rPr>
        <w:t>) volit a být voleni do školské rady,</w:t>
      </w:r>
    </w:p>
    <w:p w14:paraId="0AA1D0E9" w14:textId="470579D3" w:rsidR="00193F96" w:rsidRPr="00C43ECA" w:rsidRDefault="00EE23CD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d</w:t>
      </w:r>
      <w:r w:rsidR="00193F96" w:rsidRPr="00C43ECA">
        <w:rPr>
          <w:rFonts w:asciiTheme="minorHAnsi" w:hAnsiTheme="minorHAnsi" w:cstheme="minorHAnsi"/>
          <w:sz w:val="22"/>
          <w:szCs w:val="22"/>
        </w:rPr>
        <w:t>) na objektivní hodnocení své pedagogické činnosti.</w:t>
      </w:r>
    </w:p>
    <w:p w14:paraId="420F6E70" w14:textId="739FF184" w:rsidR="00193F96" w:rsidRPr="00C43ECA" w:rsidRDefault="00193F96" w:rsidP="00C43EC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CD3E9D" w:rsidRPr="00C43ECA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 Povinnosti pedagogických pracovníků </w:t>
      </w:r>
    </w:p>
    <w:p w14:paraId="650C9527" w14:textId="345469E9" w:rsidR="00193F96" w:rsidRPr="00C43ECA" w:rsidRDefault="00193F96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Kromě povinností stanovených školským zákonem je každý pedagogický pracovník povinen ve smyslu evropského nařízení ke GDPR zachovávat mlčenlivost a chránit před zneužitím data, údaje a osobní údaje a zaměstnanců školy, citlivé osobní údaje, informace o zdravotním stavu dětí, žáků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14:paraId="5625F8EB" w14:textId="7D0AB548" w:rsidR="007A4E1E" w:rsidRPr="00C43ECA" w:rsidRDefault="007A4E1E" w:rsidP="00C43EC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3ECA">
        <w:rPr>
          <w:rFonts w:asciiTheme="minorHAnsi" w:hAnsiTheme="minorHAnsi" w:cstheme="minorHAnsi"/>
          <w:b/>
          <w:bCs/>
          <w:sz w:val="22"/>
          <w:szCs w:val="22"/>
        </w:rPr>
        <w:t>1. 1</w:t>
      </w:r>
      <w:r w:rsidR="00CD3E9D" w:rsidRPr="00C43EC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C43ECA">
        <w:rPr>
          <w:rFonts w:asciiTheme="minorHAnsi" w:hAnsiTheme="minorHAnsi" w:cstheme="minorHAnsi"/>
          <w:b/>
          <w:bCs/>
          <w:sz w:val="22"/>
          <w:szCs w:val="22"/>
        </w:rPr>
        <w:t xml:space="preserve"> Zákonní zástupci mají právo zejména na</w:t>
      </w:r>
    </w:p>
    <w:p w14:paraId="14275696" w14:textId="0EEB3D43" w:rsidR="007A4E1E" w:rsidRPr="00C43ECA" w:rsidRDefault="007A4E1E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a) informace o průběhu a vzdělávání dítěte ve školní družině,</w:t>
      </w:r>
    </w:p>
    <w:p w14:paraId="44316A3F" w14:textId="5C3A665C" w:rsidR="007A4E1E" w:rsidRPr="00C43ECA" w:rsidRDefault="007A4E1E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b) informace podle zákona č. 106/1999 Sb., o svobodném přístupu k informacím</w:t>
      </w:r>
    </w:p>
    <w:p w14:paraId="190AE2C8" w14:textId="0AF593CE" w:rsidR="007A4E1E" w:rsidRPr="00C43ECA" w:rsidRDefault="007A4E1E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c) na informace a poradenskou pomoc školy nebo školského poradenského zařízení v záležitostech týkajících se vzdělávání podle školského zákona,</w:t>
      </w:r>
    </w:p>
    <w:p w14:paraId="51AAE2AE" w14:textId="09126B2B" w:rsidR="007A4E1E" w:rsidRPr="00C43ECA" w:rsidRDefault="007A4E1E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d) u dětí se speciálními vzdělávacími potřebami mají právo na vzdělávání, jehož obsah, formy a metody odpovídají jejich vzdělávacím potřebám a možnostem, na vytvoření nezbytných podmínek, které toto vzdělávání umožní, a na poradenskou pomoc školy a školského poradenského zařízení,</w:t>
      </w:r>
    </w:p>
    <w:p w14:paraId="255ACFEA" w14:textId="538B20B0" w:rsidR="007A4E1E" w:rsidRPr="00C43ECA" w:rsidRDefault="007A4E1E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e) vyjadřovat se ke všem rozhodnutím týkajícím se podstatných záležitostí vzdělávání žáka, </w:t>
      </w:r>
    </w:p>
    <w:p w14:paraId="6F43EDD5" w14:textId="1A87BCF6" w:rsidR="007A4E1E" w:rsidRPr="00C43ECA" w:rsidRDefault="00EC6A97" w:rsidP="00C43ECA">
      <w:pPr>
        <w:pStyle w:val="Prosttext1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3ECA">
        <w:rPr>
          <w:rFonts w:asciiTheme="minorHAnsi" w:hAnsiTheme="minorHAnsi" w:cstheme="minorHAnsi"/>
          <w:b/>
          <w:bCs/>
          <w:color w:val="auto"/>
          <w:sz w:val="22"/>
          <w:szCs w:val="22"/>
        </w:rPr>
        <w:t>1.1</w:t>
      </w:r>
      <w:r w:rsidR="00CD3E9D" w:rsidRPr="00C43ECA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7A4E1E" w:rsidRPr="00C43EC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Zákonní zástupci dětí a nezletilých žáků jsou povinni </w:t>
      </w:r>
    </w:p>
    <w:p w14:paraId="796B480B" w14:textId="1B71E11F" w:rsidR="007A4E1E" w:rsidRPr="00C43ECA" w:rsidRDefault="007A4E1E" w:rsidP="00C43ECA">
      <w:pPr>
        <w:pStyle w:val="Prosttext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43ECA">
        <w:rPr>
          <w:rFonts w:asciiTheme="minorHAnsi" w:hAnsiTheme="minorHAnsi" w:cstheme="minorHAnsi"/>
          <w:color w:val="auto"/>
          <w:sz w:val="22"/>
          <w:szCs w:val="22"/>
        </w:rPr>
        <w:t>a) zajistit, aby dítě a žák docházel řádně do školského zařízení,</w:t>
      </w:r>
    </w:p>
    <w:p w14:paraId="23B7D086" w14:textId="466DB510" w:rsidR="007A4E1E" w:rsidRPr="00C43ECA" w:rsidRDefault="007A4E1E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b) na vyzvání vedoucího školského zařízení se osobně zúčastnit projednání závažných otázek týkajících se vzdělávání účastníka školní družiny,</w:t>
      </w:r>
    </w:p>
    <w:p w14:paraId="5DC76857" w14:textId="224AA3F6" w:rsidR="007A4E1E" w:rsidRPr="00C43ECA" w:rsidRDefault="007A4E1E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c) informovat školské zařízení o zdravotní způsobilosti žáka ke vzdělávání a případných změnách způsobilosti, o zdravotních obtížích nebo jiných závažných skutečnostech, které by mohly mít vliv na průběh vzdělávání, údaje o tom, zda je žák zdravotně znevýhodněn, včetně údaje o druhu znevýhodnění;</w:t>
      </w:r>
    </w:p>
    <w:p w14:paraId="45FAAC45" w14:textId="4973DC3F" w:rsidR="007A4E1E" w:rsidRPr="00C43ECA" w:rsidRDefault="007A4E1E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d) dokládat důvody nepřítomnosti dítěte a žáka v zájmovém vzdělávání,</w:t>
      </w:r>
    </w:p>
    <w:p w14:paraId="3CAFA4AA" w14:textId="4E01490D" w:rsidR="007A4E1E" w:rsidRPr="00C43ECA" w:rsidRDefault="007A4E1E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e) oznamovat školskému zařízení údaje podle § 28 odst. </w:t>
      </w:r>
      <w:smartTag w:uri="urn:schemas-microsoft-com:office:smarttags" w:element="metricconverter">
        <w:smartTagPr>
          <w:attr w:name="ProductID" w:val="2 a"/>
        </w:smartTagPr>
        <w:r w:rsidRPr="00C43ECA">
          <w:rPr>
            <w:rFonts w:asciiTheme="minorHAnsi" w:hAnsiTheme="minorHAnsi" w:cstheme="minorHAnsi"/>
            <w:sz w:val="22"/>
            <w:szCs w:val="22"/>
          </w:rPr>
          <w:t>2 a</w:t>
        </w:r>
      </w:smartTag>
      <w:r w:rsidRPr="00C43ECA">
        <w:rPr>
          <w:rFonts w:asciiTheme="minorHAnsi" w:hAnsiTheme="minorHAnsi" w:cstheme="minorHAns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C43ECA">
          <w:rPr>
            <w:rFonts w:asciiTheme="minorHAnsi" w:hAnsiTheme="minorHAnsi" w:cstheme="minorHAnsi"/>
            <w:sz w:val="22"/>
            <w:szCs w:val="22"/>
          </w:rPr>
          <w:t>3 a</w:t>
        </w:r>
      </w:smartTag>
      <w:r w:rsidRPr="00C43ECA">
        <w:rPr>
          <w:rFonts w:asciiTheme="minorHAnsi" w:hAnsiTheme="minorHAnsi" w:cstheme="minorHAnsi"/>
          <w:sz w:val="22"/>
          <w:szCs w:val="22"/>
        </w:rPr>
        <w:t xml:space="preserve"> školského zákona č. 561/2004 Sb. další údaje, které jsou podstatné pro průběh vzdělávání nebo bezpečnost žáka, a změny v těchto údajích.</w:t>
      </w:r>
    </w:p>
    <w:p w14:paraId="13DB10F3" w14:textId="228C7FB6" w:rsidR="007A4E1E" w:rsidRDefault="007A4E1E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0C3699" w14:textId="77777777" w:rsidR="00C43ECA" w:rsidRPr="00C43ECA" w:rsidRDefault="00C43ECA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AC5CCB" w14:textId="0FAB1BED" w:rsidR="00634065" w:rsidRPr="00C43ECA" w:rsidRDefault="00EF1B81" w:rsidP="00C43ECA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C43ECA">
        <w:rPr>
          <w:rFonts w:asciiTheme="minorHAnsi" w:hAnsiTheme="minorHAnsi" w:cstheme="minorHAnsi"/>
          <w:b/>
          <w:szCs w:val="24"/>
        </w:rPr>
        <w:lastRenderedPageBreak/>
        <w:t>2</w:t>
      </w:r>
      <w:r w:rsidR="00634065" w:rsidRPr="00C43ECA">
        <w:rPr>
          <w:rFonts w:asciiTheme="minorHAnsi" w:hAnsiTheme="minorHAnsi" w:cstheme="minorHAnsi"/>
          <w:b/>
          <w:szCs w:val="24"/>
        </w:rPr>
        <w:t>. Provoz a vnitřní režim</w:t>
      </w:r>
    </w:p>
    <w:p w14:paraId="03154A50" w14:textId="4FEB55F6" w:rsidR="001D1233" w:rsidRPr="00C43ECA" w:rsidRDefault="001D1233" w:rsidP="00C43EC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ECA">
        <w:rPr>
          <w:rFonts w:asciiTheme="minorHAnsi" w:hAnsiTheme="minorHAnsi" w:cstheme="minorHAnsi"/>
          <w:b/>
          <w:sz w:val="22"/>
          <w:szCs w:val="22"/>
        </w:rPr>
        <w:t>Přihlašování a odhlašování</w:t>
      </w:r>
    </w:p>
    <w:p w14:paraId="62D08B32" w14:textId="77777777" w:rsidR="001D1233" w:rsidRPr="00C43ECA" w:rsidRDefault="001D1233" w:rsidP="00C43ECA">
      <w:pPr>
        <w:pStyle w:val="Prosttext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43ECA">
        <w:rPr>
          <w:rFonts w:asciiTheme="minorHAnsi" w:hAnsiTheme="minorHAnsi" w:cstheme="minorHAnsi"/>
          <w:color w:val="auto"/>
          <w:sz w:val="22"/>
          <w:szCs w:val="22"/>
        </w:rPr>
        <w:t>Ředitel stanoví ve vnitřním řádu pro jednotlivé formy zájmového vzdělávání podle § 2 vyhlášky č. 74/2005 Sb., o zájmovém vzdělávání způsob evidence účastníků takto:</w:t>
      </w:r>
    </w:p>
    <w:p w14:paraId="37C90AF2" w14:textId="5F123223" w:rsidR="001D1233" w:rsidRPr="00C43ECA" w:rsidRDefault="001D1233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2.1 Ve školní družině je určena jako vedoucí zaměstnanec vedoucí vychovatelka, která zajišťuje přihlašování a odhlašování žáků, vybírání poplatků, předávání informací rodičům, vyřizování námětů a stížností.</w:t>
      </w:r>
    </w:p>
    <w:p w14:paraId="72B5C15F" w14:textId="52C37567" w:rsidR="001D1233" w:rsidRPr="00C43ECA" w:rsidRDefault="001D1233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2.2 </w:t>
      </w:r>
      <w:r w:rsidR="00B24620" w:rsidRPr="00C43ECA">
        <w:rPr>
          <w:rFonts w:asciiTheme="minorHAnsi" w:hAnsiTheme="minorHAnsi" w:cstheme="minorHAnsi"/>
          <w:sz w:val="22"/>
          <w:szCs w:val="22"/>
        </w:rPr>
        <w:t>O přijetí účastníka k činnosti družiny ve formě pravidelné výchovné, vzdělávací a zájmovou činnosti, táborové činnosti a další podobné činností spojenou s pobytem mimo školu se rozhoduje na základě písemné přihlášky. Součástí přihlášky k pravidelné výchovné, vzdělávací a zájmové činností je písemné sdělení zákonných zástupců účastníka o rozsahu docházky a způsobu odchodu účastníka z družiny.</w:t>
      </w:r>
    </w:p>
    <w:p w14:paraId="3E7CCF59" w14:textId="3CAEC4C4" w:rsidR="001D1233" w:rsidRPr="00C43ECA" w:rsidRDefault="001D1233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2.3 Úplata je splatná předem, platí se zpravidla ve dvou splátkách – za období září až prosinec a leden až červen. Výše úplaty je stanovena předem na celý školní rok. </w:t>
      </w:r>
      <w:r w:rsidR="00EC6A97" w:rsidRPr="00C43ECA">
        <w:rPr>
          <w:rFonts w:asciiTheme="minorHAnsi" w:hAnsiTheme="minorHAnsi" w:cstheme="minorHAnsi"/>
          <w:sz w:val="22"/>
          <w:szCs w:val="22"/>
        </w:rPr>
        <w:t>Úplata se neplatí.</w:t>
      </w:r>
    </w:p>
    <w:p w14:paraId="27877C7F" w14:textId="77777777" w:rsidR="00C43ECA" w:rsidRDefault="00B24620" w:rsidP="00C43EC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2. 4 Výši úplaty může ředitel snížit nebo od úplaty osvobodit, jestliže</w:t>
      </w:r>
    </w:p>
    <w:p w14:paraId="7C3AC425" w14:textId="40ACD472" w:rsidR="00B24620" w:rsidRPr="00C43ECA" w:rsidRDefault="00B24620" w:rsidP="00C43EC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a) účastník nebo jeho zákonný zástupce je příjemcem opakujících se dávek pomoci v hmotné nouzi podle zákona o pomoci v hmotné nouzi,</w:t>
      </w:r>
    </w:p>
    <w:p w14:paraId="59B81622" w14:textId="77777777" w:rsidR="00B24620" w:rsidRPr="00C43ECA" w:rsidRDefault="00B24620" w:rsidP="00C43EC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b) účastníkovi nebo jeho zákonnému zástupci náleží zvýšení příspěvku na péči podle zákona o sociálních službách, nebo</w:t>
      </w:r>
    </w:p>
    <w:p w14:paraId="0200A609" w14:textId="7179B66A" w:rsidR="00B24620" w:rsidRPr="00C43ECA" w:rsidRDefault="00B24620" w:rsidP="00C43EC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c) účastník svěřený do pěstounské péče má nárok na příspěvek na úhradu potřeb dítěte podle zákona o státní sociální podpoře</w:t>
      </w:r>
      <w:r w:rsidR="00C43ECA">
        <w:rPr>
          <w:rFonts w:asciiTheme="minorHAnsi" w:hAnsiTheme="minorHAnsi" w:cstheme="minorHAnsi"/>
          <w:sz w:val="22"/>
          <w:szCs w:val="22"/>
        </w:rPr>
        <w:t xml:space="preserve"> </w:t>
      </w:r>
      <w:r w:rsidRPr="00C43ECA">
        <w:rPr>
          <w:rFonts w:asciiTheme="minorHAnsi" w:hAnsiTheme="minorHAnsi" w:cstheme="minorHAnsi"/>
          <w:sz w:val="22"/>
          <w:szCs w:val="22"/>
        </w:rPr>
        <w:t>a tuto skutečnost prokáže řediteli.</w:t>
      </w:r>
    </w:p>
    <w:p w14:paraId="6D75138A" w14:textId="77777777" w:rsidR="001D1233" w:rsidRPr="00C43ECA" w:rsidRDefault="001D1233" w:rsidP="00C43ECA">
      <w:pPr>
        <w:pStyle w:val="Prosttext1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43ECA">
        <w:rPr>
          <w:rFonts w:asciiTheme="minorHAnsi" w:hAnsiTheme="minorHAnsi" w:cstheme="minorHAnsi"/>
          <w:color w:val="auto"/>
          <w:sz w:val="22"/>
          <w:szCs w:val="22"/>
        </w:rPr>
        <w:t xml:space="preserve">2.5 Pokud za dítě není </w:t>
      </w:r>
      <w:r w:rsidR="00B24620" w:rsidRPr="00C43ECA">
        <w:rPr>
          <w:rFonts w:asciiTheme="minorHAnsi" w:hAnsiTheme="minorHAnsi" w:cstheme="minorHAnsi"/>
          <w:color w:val="auto"/>
          <w:sz w:val="22"/>
          <w:szCs w:val="22"/>
        </w:rPr>
        <w:t>uhrazena</w:t>
      </w:r>
      <w:r w:rsidRPr="00C43EC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24620" w:rsidRPr="00C43ECA">
        <w:rPr>
          <w:rFonts w:asciiTheme="minorHAnsi" w:hAnsiTheme="minorHAnsi" w:cstheme="minorHAnsi"/>
          <w:color w:val="auto"/>
          <w:sz w:val="22"/>
          <w:szCs w:val="22"/>
        </w:rPr>
        <w:t>úplata</w:t>
      </w:r>
      <w:r w:rsidRPr="00C43EC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BB703B" w:rsidRPr="00C43ECA">
        <w:rPr>
          <w:rFonts w:asciiTheme="minorHAnsi" w:hAnsiTheme="minorHAnsi" w:cstheme="minorHAnsi"/>
          <w:color w:val="auto"/>
          <w:sz w:val="22"/>
          <w:szCs w:val="22"/>
        </w:rPr>
        <w:t>ř</w:t>
      </w:r>
      <w:r w:rsidRPr="00C43ECA">
        <w:rPr>
          <w:rFonts w:asciiTheme="minorHAnsi" w:hAnsiTheme="minorHAnsi" w:cstheme="minorHAnsi"/>
          <w:color w:val="auto"/>
          <w:sz w:val="22"/>
          <w:szCs w:val="22"/>
        </w:rPr>
        <w:t>editel školy může rozhodnout o vyloučení žáka ze školní družiny.</w:t>
      </w:r>
    </w:p>
    <w:p w14:paraId="77E188BF" w14:textId="77777777" w:rsidR="00C43ECA" w:rsidRDefault="00265A96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2. 6 Pokud je v kalendářním měsíci omezen nebo přerušen provoz družiny po dobu delší než 5 dnů, úplata se účastníkovi poměrně sníží.</w:t>
      </w:r>
    </w:p>
    <w:p w14:paraId="454F3A78" w14:textId="3F0D6C66" w:rsidR="00265A96" w:rsidRPr="00C43ECA" w:rsidRDefault="00265A96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2. 7 Pokud je v kalendářním měsíci omezen nebo přerušen provoz klubu nebo střediska po dobu delší než 5 dnů, úplata se účastníkovi sníží poměrně k omezení nebo přerušení jeho vzdělávání. Úplata se nesnižuje, pokud klub nebo středisko umožní nahradit vzdělávání jiným způsobem nebo v jiném termínu ve stejném školním roce.</w:t>
      </w:r>
    </w:p>
    <w:p w14:paraId="016229E9" w14:textId="77777777" w:rsidR="001D1233" w:rsidRPr="00C43ECA" w:rsidRDefault="001D1233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2DEE781B" w14:textId="76AF232B" w:rsidR="001D1233" w:rsidRPr="00C43ECA" w:rsidRDefault="00C157BB" w:rsidP="00C43ECA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C43ECA">
        <w:rPr>
          <w:rFonts w:asciiTheme="minorHAnsi" w:hAnsiTheme="minorHAnsi" w:cstheme="minorHAnsi"/>
          <w:b/>
          <w:szCs w:val="24"/>
        </w:rPr>
        <w:t>3</w:t>
      </w:r>
      <w:r w:rsidR="001D1233" w:rsidRPr="00C43ECA">
        <w:rPr>
          <w:rFonts w:asciiTheme="minorHAnsi" w:hAnsiTheme="minorHAnsi" w:cstheme="minorHAnsi"/>
          <w:b/>
          <w:szCs w:val="24"/>
        </w:rPr>
        <w:t>.</w:t>
      </w:r>
      <w:r w:rsidRPr="00C43ECA">
        <w:rPr>
          <w:rFonts w:asciiTheme="minorHAnsi" w:hAnsiTheme="minorHAnsi" w:cstheme="minorHAnsi"/>
          <w:b/>
          <w:szCs w:val="24"/>
        </w:rPr>
        <w:t xml:space="preserve"> </w:t>
      </w:r>
      <w:r w:rsidR="001D1233" w:rsidRPr="00C43ECA">
        <w:rPr>
          <w:rFonts w:asciiTheme="minorHAnsi" w:hAnsiTheme="minorHAnsi" w:cstheme="minorHAnsi"/>
          <w:b/>
          <w:szCs w:val="24"/>
        </w:rPr>
        <w:t>Organizace činnosti</w:t>
      </w:r>
    </w:p>
    <w:p w14:paraId="6025FA9E" w14:textId="11EAA594" w:rsidR="00364DBB" w:rsidRPr="00C43ECA" w:rsidRDefault="00364DBB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3. 1 Školní družina vykonává činnost ve dnech školního vyučování. </w:t>
      </w:r>
      <w:r w:rsidR="00CD3E9D" w:rsidRPr="00C43ECA">
        <w:rPr>
          <w:rFonts w:asciiTheme="minorHAnsi" w:hAnsiTheme="minorHAnsi" w:cstheme="minorHAnsi"/>
          <w:sz w:val="22"/>
          <w:szCs w:val="22"/>
        </w:rPr>
        <w:t>Ř</w:t>
      </w:r>
      <w:r w:rsidRPr="00C43ECA">
        <w:rPr>
          <w:rFonts w:asciiTheme="minorHAnsi" w:hAnsiTheme="minorHAnsi" w:cstheme="minorHAnsi"/>
          <w:sz w:val="22"/>
          <w:szCs w:val="22"/>
        </w:rPr>
        <w:t xml:space="preserve">editel </w:t>
      </w:r>
      <w:r w:rsidR="00CD3E9D" w:rsidRPr="00C43ECA">
        <w:rPr>
          <w:rFonts w:asciiTheme="minorHAnsi" w:hAnsiTheme="minorHAnsi" w:cstheme="minorHAnsi"/>
          <w:sz w:val="22"/>
          <w:szCs w:val="22"/>
        </w:rPr>
        <w:t xml:space="preserve">může </w:t>
      </w:r>
      <w:r w:rsidRPr="00C43ECA">
        <w:rPr>
          <w:rFonts w:asciiTheme="minorHAnsi" w:hAnsiTheme="minorHAnsi" w:cstheme="minorHAnsi"/>
          <w:sz w:val="22"/>
          <w:szCs w:val="22"/>
        </w:rPr>
        <w:t>přerušit činnost družiny v době školních prázdnin</w:t>
      </w:r>
      <w:r w:rsidR="00CD3E9D" w:rsidRPr="00C43ECA">
        <w:rPr>
          <w:rFonts w:asciiTheme="minorHAnsi" w:hAnsiTheme="minorHAnsi" w:cstheme="minorHAnsi"/>
          <w:sz w:val="22"/>
          <w:szCs w:val="22"/>
        </w:rPr>
        <w:t>.</w:t>
      </w:r>
    </w:p>
    <w:p w14:paraId="1999A0CA" w14:textId="7F8F41F9" w:rsidR="001D1233" w:rsidRPr="00C43ECA" w:rsidRDefault="00C157BB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3</w:t>
      </w:r>
      <w:r w:rsidR="001D1233" w:rsidRPr="00C43ECA">
        <w:rPr>
          <w:rFonts w:asciiTheme="minorHAnsi" w:hAnsiTheme="minorHAnsi" w:cstheme="minorHAnsi"/>
          <w:sz w:val="22"/>
          <w:szCs w:val="22"/>
        </w:rPr>
        <w:t>.</w:t>
      </w:r>
      <w:r w:rsidRPr="00C43ECA">
        <w:rPr>
          <w:rFonts w:asciiTheme="minorHAnsi" w:hAnsiTheme="minorHAnsi" w:cstheme="minorHAnsi"/>
          <w:sz w:val="22"/>
          <w:szCs w:val="22"/>
        </w:rPr>
        <w:t xml:space="preserve"> </w:t>
      </w:r>
      <w:r w:rsidR="00364DBB" w:rsidRPr="00C43ECA">
        <w:rPr>
          <w:rFonts w:asciiTheme="minorHAnsi" w:hAnsiTheme="minorHAnsi" w:cstheme="minorHAnsi"/>
          <w:sz w:val="22"/>
          <w:szCs w:val="22"/>
        </w:rPr>
        <w:t>2</w:t>
      </w:r>
      <w:r w:rsidR="001D1233" w:rsidRPr="00C43ECA">
        <w:rPr>
          <w:rFonts w:asciiTheme="minorHAnsi" w:hAnsiTheme="minorHAnsi" w:cstheme="minorHAnsi"/>
          <w:sz w:val="22"/>
          <w:szCs w:val="22"/>
        </w:rPr>
        <w:t xml:space="preserve"> Provozní doba ŠD je od </w:t>
      </w:r>
      <w:r w:rsidR="00EC6A97" w:rsidRPr="00C43ECA">
        <w:rPr>
          <w:rFonts w:asciiTheme="minorHAnsi" w:hAnsiTheme="minorHAnsi" w:cstheme="minorHAnsi"/>
          <w:sz w:val="22"/>
          <w:szCs w:val="22"/>
        </w:rPr>
        <w:t xml:space="preserve">12hodin </w:t>
      </w:r>
      <w:r w:rsidR="001D1233" w:rsidRPr="00C43ECA">
        <w:rPr>
          <w:rFonts w:asciiTheme="minorHAnsi" w:hAnsiTheme="minorHAnsi" w:cstheme="minorHAnsi"/>
          <w:sz w:val="22"/>
          <w:szCs w:val="22"/>
        </w:rPr>
        <w:t xml:space="preserve">do </w:t>
      </w:r>
      <w:r w:rsidR="00EC6A97" w:rsidRPr="00C43ECA">
        <w:rPr>
          <w:rFonts w:asciiTheme="minorHAnsi" w:hAnsiTheme="minorHAnsi" w:cstheme="minorHAnsi"/>
          <w:sz w:val="22"/>
          <w:szCs w:val="22"/>
        </w:rPr>
        <w:t>15</w:t>
      </w:r>
      <w:r w:rsidR="001D1233" w:rsidRPr="00C43ECA">
        <w:rPr>
          <w:rFonts w:asciiTheme="minorHAnsi" w:hAnsiTheme="minorHAnsi" w:cstheme="minorHAnsi"/>
          <w:sz w:val="22"/>
          <w:szCs w:val="22"/>
        </w:rPr>
        <w:t xml:space="preserve">hodin. </w:t>
      </w:r>
    </w:p>
    <w:p w14:paraId="57A51D72" w14:textId="083C51CE" w:rsidR="001D1233" w:rsidRPr="00C43ECA" w:rsidRDefault="00C157BB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3. </w:t>
      </w:r>
      <w:r w:rsidR="00364DBB" w:rsidRPr="00C43ECA">
        <w:rPr>
          <w:rFonts w:asciiTheme="minorHAnsi" w:hAnsiTheme="minorHAnsi" w:cstheme="minorHAnsi"/>
          <w:sz w:val="22"/>
          <w:szCs w:val="22"/>
        </w:rPr>
        <w:t>3</w:t>
      </w:r>
      <w:r w:rsidRPr="00C43ECA">
        <w:rPr>
          <w:rFonts w:asciiTheme="minorHAnsi" w:hAnsiTheme="minorHAnsi" w:cstheme="minorHAnsi"/>
          <w:sz w:val="22"/>
          <w:szCs w:val="22"/>
        </w:rPr>
        <w:t xml:space="preserve"> </w:t>
      </w:r>
      <w:r w:rsidR="001D1233" w:rsidRPr="00C43ECA">
        <w:rPr>
          <w:rFonts w:asciiTheme="minorHAnsi" w:hAnsiTheme="minorHAnsi" w:cstheme="minorHAnsi"/>
          <w:sz w:val="22"/>
          <w:szCs w:val="22"/>
        </w:rPr>
        <w:t>Při nevyzvednutí žáka do stanovené doby rodiči vychovatelka nejdříve podle možností informuje telefonicky rodiče žáka a osoby uvedené na přihlášce dítěte do ŠD, pokud je tento postup bezvý</w:t>
      </w:r>
      <w:r w:rsidR="00CD3E9D" w:rsidRPr="00C43ECA">
        <w:rPr>
          <w:rFonts w:asciiTheme="minorHAnsi" w:hAnsiTheme="minorHAnsi" w:cstheme="minorHAnsi"/>
          <w:sz w:val="22"/>
          <w:szCs w:val="22"/>
        </w:rPr>
        <w:t>sledný kontaktuje vychovatelka ředitelku školy.</w:t>
      </w:r>
    </w:p>
    <w:p w14:paraId="41631CF0" w14:textId="3A7A993A" w:rsidR="001D1233" w:rsidRPr="00C43ECA" w:rsidRDefault="00C157BB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3. </w:t>
      </w:r>
      <w:r w:rsidR="00364DBB" w:rsidRPr="00C43ECA">
        <w:rPr>
          <w:rFonts w:asciiTheme="minorHAnsi" w:hAnsiTheme="minorHAnsi" w:cstheme="minorHAnsi"/>
          <w:sz w:val="22"/>
          <w:szCs w:val="22"/>
        </w:rPr>
        <w:t>4</w:t>
      </w:r>
      <w:r w:rsidR="001D1233" w:rsidRPr="00C43ECA">
        <w:rPr>
          <w:rFonts w:asciiTheme="minorHAnsi" w:hAnsiTheme="minorHAnsi" w:cstheme="minorHAnsi"/>
          <w:sz w:val="22"/>
          <w:szCs w:val="22"/>
        </w:rPr>
        <w:t xml:space="preserve"> Oddělení se naplňují nejvýše do počtu </w:t>
      </w:r>
      <w:r w:rsidR="003E6A69" w:rsidRPr="00C43ECA">
        <w:rPr>
          <w:rFonts w:asciiTheme="minorHAnsi" w:hAnsiTheme="minorHAnsi" w:cstheme="minorHAnsi"/>
          <w:sz w:val="22"/>
          <w:szCs w:val="22"/>
        </w:rPr>
        <w:t>16</w:t>
      </w:r>
      <w:r w:rsidR="001D1233" w:rsidRPr="00C43ECA">
        <w:rPr>
          <w:rFonts w:asciiTheme="minorHAnsi" w:hAnsiTheme="minorHAnsi" w:cstheme="minorHAnsi"/>
          <w:sz w:val="22"/>
          <w:szCs w:val="22"/>
        </w:rPr>
        <w:t xml:space="preserve"> účastníků. </w:t>
      </w:r>
    </w:p>
    <w:p w14:paraId="23972CD6" w14:textId="6FC27BC8" w:rsidR="001D1233" w:rsidRPr="00C43ECA" w:rsidRDefault="00C157BB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3. </w:t>
      </w:r>
      <w:r w:rsidR="00364DBB" w:rsidRPr="00C43ECA">
        <w:rPr>
          <w:rFonts w:asciiTheme="minorHAnsi" w:hAnsiTheme="minorHAnsi" w:cstheme="minorHAnsi"/>
          <w:sz w:val="22"/>
          <w:szCs w:val="22"/>
        </w:rPr>
        <w:t>5</w:t>
      </w:r>
      <w:r w:rsidRPr="00C43ECA">
        <w:rPr>
          <w:rFonts w:asciiTheme="minorHAnsi" w:hAnsiTheme="minorHAnsi" w:cstheme="minorHAnsi"/>
          <w:sz w:val="22"/>
          <w:szCs w:val="22"/>
        </w:rPr>
        <w:t xml:space="preserve"> </w:t>
      </w:r>
      <w:r w:rsidR="001D1233" w:rsidRPr="00C43ECA">
        <w:rPr>
          <w:rFonts w:asciiTheme="minorHAnsi" w:hAnsiTheme="minorHAnsi" w:cstheme="minorHAnsi"/>
          <w:sz w:val="22"/>
          <w:szCs w:val="22"/>
        </w:rPr>
        <w:t xml:space="preserve">Rozsah denního provozu </w:t>
      </w:r>
      <w:r w:rsidR="00265A96" w:rsidRPr="00C43ECA">
        <w:rPr>
          <w:rFonts w:asciiTheme="minorHAnsi" w:hAnsiTheme="minorHAnsi" w:cstheme="minorHAnsi"/>
          <w:sz w:val="22"/>
          <w:szCs w:val="22"/>
        </w:rPr>
        <w:t>školní družiny</w:t>
      </w:r>
      <w:r w:rsidR="001D1233" w:rsidRPr="00C43ECA">
        <w:rPr>
          <w:rFonts w:asciiTheme="minorHAnsi" w:hAnsiTheme="minorHAnsi" w:cstheme="minorHAnsi"/>
          <w:sz w:val="22"/>
          <w:szCs w:val="22"/>
        </w:rPr>
        <w:t xml:space="preserve"> a rozvrh činnosti schvaluje ředitel školy na návrh vedoucí vychovatelky školní družiny. </w:t>
      </w:r>
    </w:p>
    <w:p w14:paraId="01318E1B" w14:textId="33036A42" w:rsidR="001D1233" w:rsidRPr="00C43ECA" w:rsidRDefault="00C157BB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3. </w:t>
      </w:r>
      <w:r w:rsidR="00364DBB" w:rsidRPr="00C43ECA">
        <w:rPr>
          <w:rFonts w:asciiTheme="minorHAnsi" w:hAnsiTheme="minorHAnsi" w:cstheme="minorHAnsi"/>
          <w:sz w:val="22"/>
          <w:szCs w:val="22"/>
        </w:rPr>
        <w:t>6</w:t>
      </w:r>
      <w:r w:rsidR="001D1233" w:rsidRPr="00C43ECA">
        <w:rPr>
          <w:rFonts w:asciiTheme="minorHAnsi" w:hAnsiTheme="minorHAnsi" w:cstheme="minorHAnsi"/>
          <w:sz w:val="22"/>
          <w:szCs w:val="22"/>
        </w:rPr>
        <w:t xml:space="preserve"> Družina realizuje výchovně vzdělávací činnost ve výchově mimo vyučování (příklad) zejména formou odpočinkových, rekreačních a zájmových činností; umožňuje žákům přípravu na vyučování.</w:t>
      </w:r>
    </w:p>
    <w:p w14:paraId="151CB082" w14:textId="00A4D35B" w:rsidR="003723BD" w:rsidRPr="00C43ECA" w:rsidRDefault="006B4AC6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3. </w:t>
      </w:r>
      <w:r w:rsidR="00364DBB" w:rsidRPr="00C43ECA">
        <w:rPr>
          <w:rFonts w:asciiTheme="minorHAnsi" w:hAnsiTheme="minorHAnsi" w:cstheme="minorHAnsi"/>
          <w:sz w:val="22"/>
          <w:szCs w:val="22"/>
        </w:rPr>
        <w:t>7</w:t>
      </w:r>
      <w:r w:rsidRPr="00C43ECA">
        <w:rPr>
          <w:rFonts w:asciiTheme="minorHAnsi" w:hAnsiTheme="minorHAnsi" w:cstheme="minorHAnsi"/>
          <w:sz w:val="22"/>
          <w:szCs w:val="22"/>
        </w:rPr>
        <w:t xml:space="preserve"> Žáci, kteří nejsou přijati k pravidelné denní docházce do družiny, se mohou účastnit příležitostné zájmové, výchovné, rekreační nebo vzdělávací činnosti včetně možnosti přípravy na vyučování, táborové a obdobné činnosti, otevřené nabídky spontánních činností.</w:t>
      </w:r>
    </w:p>
    <w:p w14:paraId="0EA47CC9" w14:textId="5753EE01" w:rsidR="006B4AC6" w:rsidRPr="00C43ECA" w:rsidRDefault="006B4AC6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F6B3DF" w14:textId="77777777" w:rsidR="00C43ECA" w:rsidRDefault="00C43ECA" w:rsidP="00C43ECA">
      <w:pPr>
        <w:pStyle w:val="Prosttext1"/>
        <w:spacing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8AC35DC" w14:textId="678532B2" w:rsidR="003723BD" w:rsidRPr="00C43ECA" w:rsidRDefault="00C157BB" w:rsidP="00C43ECA">
      <w:pPr>
        <w:pStyle w:val="Prosttext1"/>
        <w:spacing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43ECA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4</w:t>
      </w:r>
      <w:r w:rsidR="003723BD" w:rsidRPr="00C43ECA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Podmínky zajištění bezpečnosti a ochrany zdraví </w:t>
      </w:r>
      <w:r w:rsidR="00315EDB" w:rsidRPr="00C43ECA">
        <w:rPr>
          <w:rFonts w:asciiTheme="minorHAnsi" w:hAnsiTheme="minorHAnsi" w:cstheme="minorHAnsi"/>
          <w:b/>
          <w:color w:val="auto"/>
          <w:sz w:val="24"/>
          <w:szCs w:val="24"/>
        </w:rPr>
        <w:t>žáků</w:t>
      </w:r>
      <w:r w:rsidR="003723BD" w:rsidRPr="00C43EC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 jejich ochrany před </w:t>
      </w:r>
      <w:r w:rsidRPr="00C43ECA">
        <w:rPr>
          <w:rFonts w:asciiTheme="minorHAnsi" w:hAnsiTheme="minorHAnsi" w:cstheme="minorHAnsi"/>
          <w:b/>
          <w:color w:val="auto"/>
          <w:sz w:val="24"/>
          <w:szCs w:val="24"/>
        </w:rPr>
        <w:t>rizikovým chováním</w:t>
      </w:r>
      <w:r w:rsidR="003723BD" w:rsidRPr="00C43EC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 před projevy diskriminace, nepřátelství nebo násilí,</w:t>
      </w:r>
    </w:p>
    <w:p w14:paraId="779A672B" w14:textId="58767CA1" w:rsidR="008856C3" w:rsidRPr="00C43ECA" w:rsidRDefault="00C157BB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4</w:t>
      </w:r>
      <w:r w:rsidR="003723BD" w:rsidRPr="00C43ECA">
        <w:rPr>
          <w:rFonts w:asciiTheme="minorHAnsi" w:hAnsiTheme="minorHAnsi" w:cstheme="minorHAnsi"/>
          <w:sz w:val="22"/>
          <w:szCs w:val="22"/>
        </w:rPr>
        <w:t>.1 Všichni žáci se chovají při pobytu ve škol</w:t>
      </w:r>
      <w:r w:rsidR="006B4AC6" w:rsidRPr="00C43ECA">
        <w:rPr>
          <w:rFonts w:asciiTheme="minorHAnsi" w:hAnsiTheme="minorHAnsi" w:cstheme="minorHAnsi"/>
          <w:sz w:val="22"/>
          <w:szCs w:val="22"/>
        </w:rPr>
        <w:t>ní družině</w:t>
      </w:r>
      <w:r w:rsidR="003723BD" w:rsidRPr="00C43ECA">
        <w:rPr>
          <w:rFonts w:asciiTheme="minorHAnsi" w:hAnsiTheme="minorHAnsi" w:cstheme="minorHAnsi"/>
          <w:sz w:val="22"/>
          <w:szCs w:val="22"/>
        </w:rPr>
        <w:t xml:space="preserve"> i mimo </w:t>
      </w:r>
      <w:r w:rsidR="008856C3" w:rsidRPr="00C43ECA">
        <w:rPr>
          <w:rFonts w:asciiTheme="minorHAnsi" w:hAnsiTheme="minorHAnsi" w:cstheme="minorHAnsi"/>
          <w:sz w:val="22"/>
          <w:szCs w:val="22"/>
        </w:rPr>
        <w:t>ni</w:t>
      </w:r>
      <w:r w:rsidR="003723BD" w:rsidRPr="00C43ECA">
        <w:rPr>
          <w:rFonts w:asciiTheme="minorHAnsi" w:hAnsiTheme="minorHAnsi" w:cstheme="minorHAnsi"/>
          <w:sz w:val="22"/>
          <w:szCs w:val="22"/>
        </w:rPr>
        <w:t xml:space="preserve"> tak, aby neohrozili zdraví a majetek svůj ani jiných osob.  Žákům není v době mimo </w:t>
      </w:r>
      <w:r w:rsidR="008856C3" w:rsidRPr="00C43ECA">
        <w:rPr>
          <w:rFonts w:asciiTheme="minorHAnsi" w:hAnsiTheme="minorHAnsi" w:cstheme="minorHAnsi"/>
          <w:sz w:val="22"/>
          <w:szCs w:val="22"/>
        </w:rPr>
        <w:t xml:space="preserve">zájmové vzdělávání </w:t>
      </w:r>
      <w:r w:rsidR="003723BD" w:rsidRPr="00C43ECA">
        <w:rPr>
          <w:rFonts w:asciiTheme="minorHAnsi" w:hAnsiTheme="minorHAnsi" w:cstheme="minorHAnsi"/>
          <w:sz w:val="22"/>
          <w:szCs w:val="22"/>
        </w:rPr>
        <w:t>zdržovat se v prostorách škol</w:t>
      </w:r>
      <w:r w:rsidR="008856C3" w:rsidRPr="00C43ECA">
        <w:rPr>
          <w:rFonts w:asciiTheme="minorHAnsi" w:hAnsiTheme="minorHAnsi" w:cstheme="minorHAnsi"/>
          <w:sz w:val="22"/>
          <w:szCs w:val="22"/>
        </w:rPr>
        <w:t>ní družin</w:t>
      </w:r>
      <w:r w:rsidR="003723BD" w:rsidRPr="00C43ECA">
        <w:rPr>
          <w:rFonts w:asciiTheme="minorHAnsi" w:hAnsiTheme="minorHAnsi" w:cstheme="minorHAnsi"/>
          <w:sz w:val="22"/>
          <w:szCs w:val="22"/>
        </w:rPr>
        <w:t>y, pokud nad nimi není vykonáván do</w:t>
      </w:r>
      <w:r w:rsidR="008856C3" w:rsidRPr="00C43ECA">
        <w:rPr>
          <w:rFonts w:asciiTheme="minorHAnsi" w:hAnsiTheme="minorHAnsi" w:cstheme="minorHAnsi"/>
          <w:sz w:val="22"/>
          <w:szCs w:val="22"/>
        </w:rPr>
        <w:t>hled</w:t>
      </w:r>
      <w:r w:rsidR="003723BD" w:rsidRPr="00C43E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ED5C6B" w14:textId="5FD56C53" w:rsidR="003723BD" w:rsidRPr="00C43ECA" w:rsidRDefault="008856C3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4. 2 </w:t>
      </w:r>
      <w:r w:rsidR="003723BD" w:rsidRPr="00C43ECA">
        <w:rPr>
          <w:rFonts w:asciiTheme="minorHAnsi" w:hAnsiTheme="minorHAnsi" w:cstheme="minorHAnsi"/>
          <w:sz w:val="22"/>
          <w:szCs w:val="22"/>
        </w:rPr>
        <w:t>Každý úraz, poranění či nehodu</w:t>
      </w:r>
      <w:r w:rsidRPr="00C43ECA">
        <w:rPr>
          <w:rFonts w:asciiTheme="minorHAnsi" w:hAnsiTheme="minorHAnsi" w:cstheme="minorHAnsi"/>
          <w:sz w:val="22"/>
          <w:szCs w:val="22"/>
        </w:rPr>
        <w:t xml:space="preserve"> během zájmového vzdělávání účastníci vzdělávání ihned ohlásí.</w:t>
      </w:r>
    </w:p>
    <w:p w14:paraId="05D7C0AD" w14:textId="31D56FAC" w:rsidR="003723BD" w:rsidRPr="00C43ECA" w:rsidRDefault="00C157BB" w:rsidP="00C43ECA">
      <w:pPr>
        <w:pStyle w:val="Prosttext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43ECA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1D1233" w:rsidRPr="00C43EC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856C3" w:rsidRPr="00C43ECA">
        <w:rPr>
          <w:rFonts w:asciiTheme="minorHAnsi" w:hAnsiTheme="minorHAnsi" w:cstheme="minorHAnsi"/>
          <w:color w:val="auto"/>
          <w:sz w:val="22"/>
          <w:szCs w:val="22"/>
        </w:rPr>
        <w:t xml:space="preserve"> 3</w:t>
      </w:r>
      <w:r w:rsidR="003723BD" w:rsidRPr="00C43ECA">
        <w:rPr>
          <w:rFonts w:asciiTheme="minorHAnsi" w:hAnsiTheme="minorHAnsi" w:cstheme="minorHAnsi"/>
          <w:color w:val="auto"/>
          <w:sz w:val="22"/>
          <w:szCs w:val="22"/>
        </w:rPr>
        <w:t xml:space="preserve"> Všichni zaměstnanci školy jsou při vzdělávání a během souvisejícího provozu školy povinni přihlížet k základním fyziologickým potřebám dětí a vytvářet podmínky pro jejich zdravý vývoj a pro předcházení vzniku </w:t>
      </w:r>
      <w:r w:rsidR="004E2ECA" w:rsidRPr="00C43ECA">
        <w:rPr>
          <w:rFonts w:asciiTheme="minorHAnsi" w:hAnsiTheme="minorHAnsi" w:cstheme="minorHAnsi"/>
          <w:color w:val="auto"/>
          <w:sz w:val="22"/>
          <w:szCs w:val="22"/>
        </w:rPr>
        <w:t>rizikového chování</w:t>
      </w:r>
      <w:r w:rsidR="003723BD" w:rsidRPr="00C43ECA">
        <w:rPr>
          <w:rFonts w:asciiTheme="minorHAnsi" w:hAnsiTheme="minorHAnsi" w:cstheme="minorHAnsi"/>
          <w:color w:val="auto"/>
          <w:sz w:val="22"/>
          <w:szCs w:val="22"/>
        </w:rPr>
        <w:t xml:space="preserve">, poskytovat </w:t>
      </w:r>
      <w:r w:rsidR="004E2ECA" w:rsidRPr="00C43ECA">
        <w:rPr>
          <w:rFonts w:asciiTheme="minorHAnsi" w:hAnsiTheme="minorHAnsi" w:cstheme="minorHAnsi"/>
          <w:color w:val="auto"/>
          <w:sz w:val="22"/>
          <w:szCs w:val="22"/>
        </w:rPr>
        <w:t>jim</w:t>
      </w:r>
      <w:r w:rsidR="003723BD" w:rsidRPr="00C43ECA">
        <w:rPr>
          <w:rFonts w:asciiTheme="minorHAnsi" w:hAnsiTheme="minorHAnsi" w:cstheme="minorHAnsi"/>
          <w:color w:val="auto"/>
          <w:sz w:val="22"/>
          <w:szCs w:val="22"/>
        </w:rPr>
        <w:t xml:space="preserve"> nezbytné informace k zajištění bezpečnosti a ochrany zdraví.</w:t>
      </w:r>
    </w:p>
    <w:p w14:paraId="7573F768" w14:textId="03E45F93" w:rsidR="003723BD" w:rsidRPr="00C43ECA" w:rsidRDefault="00C157BB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4</w:t>
      </w:r>
      <w:r w:rsidR="001D1233" w:rsidRPr="00C43ECA">
        <w:rPr>
          <w:rFonts w:asciiTheme="minorHAnsi" w:hAnsiTheme="minorHAnsi" w:cstheme="minorHAnsi"/>
          <w:sz w:val="22"/>
          <w:szCs w:val="22"/>
        </w:rPr>
        <w:t>.</w:t>
      </w:r>
      <w:r w:rsidR="00A04945" w:rsidRPr="00C43ECA">
        <w:rPr>
          <w:rFonts w:asciiTheme="minorHAnsi" w:hAnsiTheme="minorHAnsi" w:cstheme="minorHAnsi"/>
          <w:sz w:val="22"/>
          <w:szCs w:val="22"/>
        </w:rPr>
        <w:t xml:space="preserve"> </w:t>
      </w:r>
      <w:r w:rsidR="008856C3" w:rsidRPr="00C43ECA">
        <w:rPr>
          <w:rFonts w:asciiTheme="minorHAnsi" w:hAnsiTheme="minorHAnsi" w:cstheme="minorHAnsi"/>
          <w:sz w:val="22"/>
          <w:szCs w:val="22"/>
        </w:rPr>
        <w:t>4</w:t>
      </w:r>
      <w:r w:rsidR="003723BD" w:rsidRPr="00C43ECA">
        <w:rPr>
          <w:rFonts w:asciiTheme="minorHAnsi" w:hAnsiTheme="minorHAnsi" w:cstheme="minorHAnsi"/>
          <w:sz w:val="22"/>
          <w:szCs w:val="22"/>
        </w:rPr>
        <w:t xml:space="preserve">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Při úrazu poskytnou žákovi nebo jiné osobě první pomoc, zajistí ošetření žáka lékařem. Úraz ihned hlásí vedení školy a vyplní záznam do knihy úrazů, případně vyplní předepsané formuláře.       </w:t>
      </w:r>
    </w:p>
    <w:p w14:paraId="516E0178" w14:textId="6758C51E" w:rsidR="003723BD" w:rsidRPr="00C43ECA" w:rsidRDefault="00A04945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4. 5 </w:t>
      </w:r>
      <w:r w:rsidR="0032515E" w:rsidRPr="00C43ECA">
        <w:rPr>
          <w:rFonts w:asciiTheme="minorHAnsi" w:hAnsiTheme="minorHAnsi" w:cstheme="minorHAnsi"/>
          <w:sz w:val="22"/>
          <w:szCs w:val="22"/>
        </w:rPr>
        <w:t>Při zjištěných projevech rizikového chování žáků školní družina postupuje v souladu s pokyny a metodickými doporučeními MŠMT vydané k primární prevenci rizikového chování.</w:t>
      </w:r>
    </w:p>
    <w:p w14:paraId="00A4B3B2" w14:textId="77777777" w:rsidR="0032515E" w:rsidRPr="00C43ECA" w:rsidRDefault="0032515E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3B2DA4" w14:textId="2532FEE5" w:rsidR="003723BD" w:rsidRPr="00C43ECA" w:rsidRDefault="00C157BB" w:rsidP="00C43ECA">
      <w:pPr>
        <w:pStyle w:val="Prosttext1"/>
        <w:spacing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43ECA"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  <w:r w:rsidR="003723BD" w:rsidRPr="00C43ECA">
        <w:rPr>
          <w:rFonts w:asciiTheme="minorHAnsi" w:hAnsiTheme="minorHAnsi" w:cstheme="minorHAnsi"/>
          <w:b/>
          <w:color w:val="auto"/>
          <w:sz w:val="24"/>
          <w:szCs w:val="24"/>
        </w:rPr>
        <w:t>. Podmínky zacházení s majetkem školského zařízení ze strany žáků.</w:t>
      </w:r>
    </w:p>
    <w:p w14:paraId="16C1A007" w14:textId="75F4DB19" w:rsidR="004344EB" w:rsidRPr="00C43ECA" w:rsidRDefault="00C157BB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5</w:t>
      </w:r>
      <w:r w:rsidR="008F2E5D" w:rsidRPr="00C43ECA">
        <w:rPr>
          <w:rFonts w:asciiTheme="minorHAnsi" w:hAnsiTheme="minorHAnsi" w:cstheme="minorHAnsi"/>
          <w:sz w:val="22"/>
          <w:szCs w:val="22"/>
        </w:rPr>
        <w:t>.</w:t>
      </w:r>
      <w:r w:rsidR="00A04945" w:rsidRPr="00C43ECA">
        <w:rPr>
          <w:rFonts w:asciiTheme="minorHAnsi" w:hAnsiTheme="minorHAnsi" w:cstheme="minorHAnsi"/>
          <w:sz w:val="22"/>
          <w:szCs w:val="22"/>
        </w:rPr>
        <w:t xml:space="preserve"> </w:t>
      </w:r>
      <w:r w:rsidR="004344EB" w:rsidRPr="00C43ECA">
        <w:rPr>
          <w:rFonts w:asciiTheme="minorHAnsi" w:hAnsiTheme="minorHAnsi" w:cstheme="minorHAnsi"/>
          <w:sz w:val="22"/>
          <w:szCs w:val="22"/>
        </w:rPr>
        <w:t>1 U každého svévolného poškození nebo zničení majetku škol</w:t>
      </w:r>
      <w:r w:rsidR="008856C3" w:rsidRPr="00C43ECA">
        <w:rPr>
          <w:rFonts w:asciiTheme="minorHAnsi" w:hAnsiTheme="minorHAnsi" w:cstheme="minorHAnsi"/>
          <w:sz w:val="22"/>
          <w:szCs w:val="22"/>
        </w:rPr>
        <w:t>ní družiny</w:t>
      </w:r>
      <w:r w:rsidRPr="00C43ECA">
        <w:rPr>
          <w:rFonts w:asciiTheme="minorHAnsi" w:hAnsiTheme="minorHAnsi" w:cstheme="minorHAnsi"/>
          <w:sz w:val="22"/>
          <w:szCs w:val="22"/>
        </w:rPr>
        <w:t xml:space="preserve"> či </w:t>
      </w:r>
      <w:r w:rsidR="008856C3" w:rsidRPr="00C43ECA">
        <w:rPr>
          <w:rFonts w:asciiTheme="minorHAnsi" w:hAnsiTheme="minorHAnsi" w:cstheme="minorHAnsi"/>
          <w:sz w:val="22"/>
          <w:szCs w:val="22"/>
        </w:rPr>
        <w:t>účastníků vzdělávání j</w:t>
      </w:r>
      <w:r w:rsidR="004344EB" w:rsidRPr="00C43ECA">
        <w:rPr>
          <w:rFonts w:asciiTheme="minorHAnsi" w:hAnsiTheme="minorHAnsi" w:cstheme="minorHAnsi"/>
          <w:sz w:val="22"/>
          <w:szCs w:val="22"/>
        </w:rPr>
        <w:t>e vyžadována úhrada od rodičů žáka, který poškození způsobil. Při závažnější škodě nebo nemožnosti vyřešit náhradu škody s rodiči je vznik škody hlášen Policii ČR, případně orgánům sociální péče.</w:t>
      </w:r>
    </w:p>
    <w:p w14:paraId="2B202C93" w14:textId="0312B68D" w:rsidR="004344EB" w:rsidRPr="00C43ECA" w:rsidRDefault="00C157BB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5</w:t>
      </w:r>
      <w:r w:rsidR="008F2E5D" w:rsidRPr="00C43ECA">
        <w:rPr>
          <w:rFonts w:asciiTheme="minorHAnsi" w:hAnsiTheme="minorHAnsi" w:cstheme="minorHAnsi"/>
          <w:sz w:val="22"/>
          <w:szCs w:val="22"/>
        </w:rPr>
        <w:t>.</w:t>
      </w:r>
      <w:r w:rsidR="00A04945" w:rsidRPr="00C43ECA">
        <w:rPr>
          <w:rFonts w:asciiTheme="minorHAnsi" w:hAnsiTheme="minorHAnsi" w:cstheme="minorHAnsi"/>
          <w:sz w:val="22"/>
          <w:szCs w:val="22"/>
        </w:rPr>
        <w:t xml:space="preserve"> </w:t>
      </w:r>
      <w:r w:rsidR="004344EB" w:rsidRPr="00C43ECA">
        <w:rPr>
          <w:rFonts w:asciiTheme="minorHAnsi" w:hAnsiTheme="minorHAnsi" w:cstheme="minorHAnsi"/>
          <w:sz w:val="22"/>
          <w:szCs w:val="22"/>
        </w:rPr>
        <w:t xml:space="preserve">2 Ztráty věcí hlásí žáci neprodleně </w:t>
      </w:r>
      <w:r w:rsidR="00A04945" w:rsidRPr="00C43ECA">
        <w:rPr>
          <w:rFonts w:asciiTheme="minorHAnsi" w:hAnsiTheme="minorHAnsi" w:cstheme="minorHAnsi"/>
          <w:sz w:val="22"/>
          <w:szCs w:val="22"/>
        </w:rPr>
        <w:t>vychovateli svého oddělení.</w:t>
      </w:r>
      <w:r w:rsidR="004344EB" w:rsidRPr="00C43ECA">
        <w:rPr>
          <w:rFonts w:asciiTheme="minorHAnsi" w:hAnsiTheme="minorHAnsi" w:cstheme="minorHAnsi"/>
          <w:sz w:val="22"/>
          <w:szCs w:val="22"/>
        </w:rPr>
        <w:t xml:space="preserve"> Žáci dbají na dostatečné zajištění svých věcí</w:t>
      </w:r>
      <w:r w:rsidR="00A04945" w:rsidRPr="00C43ECA">
        <w:rPr>
          <w:rFonts w:asciiTheme="minorHAnsi" w:hAnsiTheme="minorHAnsi" w:cstheme="minorHAnsi"/>
          <w:sz w:val="22"/>
          <w:szCs w:val="22"/>
        </w:rPr>
        <w:t>.</w:t>
      </w:r>
      <w:r w:rsidR="004344EB" w:rsidRPr="00C43E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5C6B68" w14:textId="6D5E4002" w:rsidR="004344EB" w:rsidRPr="00C43ECA" w:rsidRDefault="00C157BB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>5</w:t>
      </w:r>
      <w:r w:rsidR="008F2E5D" w:rsidRPr="00C43ECA">
        <w:rPr>
          <w:rFonts w:asciiTheme="minorHAnsi" w:hAnsiTheme="minorHAnsi" w:cstheme="minorHAnsi"/>
          <w:sz w:val="22"/>
          <w:szCs w:val="22"/>
        </w:rPr>
        <w:t>.</w:t>
      </w:r>
      <w:r w:rsidR="004344EB" w:rsidRPr="00C43ECA">
        <w:rPr>
          <w:rFonts w:asciiTheme="minorHAnsi" w:hAnsiTheme="minorHAnsi" w:cstheme="minorHAnsi"/>
          <w:sz w:val="22"/>
          <w:szCs w:val="22"/>
        </w:rPr>
        <w:t>3.</w:t>
      </w:r>
      <w:r w:rsidR="007801E8" w:rsidRPr="00C43ECA">
        <w:rPr>
          <w:rFonts w:asciiTheme="minorHAnsi" w:hAnsiTheme="minorHAnsi" w:cstheme="minorHAnsi"/>
          <w:sz w:val="22"/>
          <w:szCs w:val="22"/>
        </w:rPr>
        <w:t xml:space="preserve"> </w:t>
      </w:r>
      <w:r w:rsidR="004344EB" w:rsidRPr="00C43ECA">
        <w:rPr>
          <w:rFonts w:asciiTheme="minorHAnsi" w:hAnsiTheme="minorHAnsi" w:cstheme="minorHAnsi"/>
          <w:sz w:val="22"/>
          <w:szCs w:val="22"/>
        </w:rPr>
        <w:t>Do škol</w:t>
      </w:r>
      <w:r w:rsidR="00A04945" w:rsidRPr="00C43ECA">
        <w:rPr>
          <w:rFonts w:asciiTheme="minorHAnsi" w:hAnsiTheme="minorHAnsi" w:cstheme="minorHAnsi"/>
          <w:sz w:val="22"/>
          <w:szCs w:val="22"/>
        </w:rPr>
        <w:t>ní družin</w:t>
      </w:r>
      <w:r w:rsidR="004344EB" w:rsidRPr="00C43ECA">
        <w:rPr>
          <w:rFonts w:asciiTheme="minorHAnsi" w:hAnsiTheme="minorHAnsi" w:cstheme="minorHAnsi"/>
          <w:sz w:val="22"/>
          <w:szCs w:val="22"/>
        </w:rPr>
        <w:t>y žáci nosí pouze věci potřebné k</w:t>
      </w:r>
      <w:r w:rsidR="00A04945" w:rsidRPr="00C43ECA">
        <w:rPr>
          <w:rFonts w:asciiTheme="minorHAnsi" w:hAnsiTheme="minorHAnsi" w:cstheme="minorHAnsi"/>
          <w:sz w:val="22"/>
          <w:szCs w:val="22"/>
        </w:rPr>
        <w:t> zájmovému vzdělávání</w:t>
      </w:r>
      <w:r w:rsidR="004344EB" w:rsidRPr="00C43ECA">
        <w:rPr>
          <w:rFonts w:asciiTheme="minorHAnsi" w:hAnsiTheme="minorHAnsi" w:cstheme="minorHAnsi"/>
          <w:sz w:val="22"/>
          <w:szCs w:val="22"/>
        </w:rPr>
        <w:t xml:space="preserve">. Hodinky, šperky, </w:t>
      </w:r>
      <w:r w:rsidR="00A04945" w:rsidRPr="00C43ECA">
        <w:rPr>
          <w:rFonts w:asciiTheme="minorHAnsi" w:hAnsiTheme="minorHAnsi" w:cstheme="minorHAnsi"/>
          <w:sz w:val="22"/>
          <w:szCs w:val="22"/>
        </w:rPr>
        <w:t xml:space="preserve">cenné věci, </w:t>
      </w:r>
      <w:r w:rsidR="004344EB" w:rsidRPr="00C43ECA">
        <w:rPr>
          <w:rFonts w:asciiTheme="minorHAnsi" w:hAnsiTheme="minorHAnsi" w:cstheme="minorHAnsi"/>
          <w:sz w:val="22"/>
          <w:szCs w:val="22"/>
        </w:rPr>
        <w:t xml:space="preserve">mobilní telefony apod. mají </w:t>
      </w:r>
      <w:r w:rsidR="00CD3E9D" w:rsidRPr="00C43ECA">
        <w:rPr>
          <w:rFonts w:asciiTheme="minorHAnsi" w:hAnsiTheme="minorHAnsi" w:cstheme="minorHAnsi"/>
          <w:sz w:val="22"/>
          <w:szCs w:val="22"/>
        </w:rPr>
        <w:t xml:space="preserve">účastníci zájmového </w:t>
      </w:r>
      <w:r w:rsidR="00C43ECA" w:rsidRPr="00C43ECA">
        <w:rPr>
          <w:rFonts w:asciiTheme="minorHAnsi" w:hAnsiTheme="minorHAnsi" w:cstheme="minorHAnsi"/>
          <w:sz w:val="22"/>
          <w:szCs w:val="22"/>
        </w:rPr>
        <w:t>vzdělávání po</w:t>
      </w:r>
      <w:r w:rsidR="00CD3E9D" w:rsidRPr="00C43ECA">
        <w:rPr>
          <w:rFonts w:asciiTheme="minorHAnsi" w:hAnsiTheme="minorHAnsi" w:cstheme="minorHAnsi"/>
          <w:sz w:val="22"/>
          <w:szCs w:val="22"/>
        </w:rPr>
        <w:t xml:space="preserve"> celou dobu</w:t>
      </w:r>
      <w:r w:rsidR="004344EB" w:rsidRPr="00C43ECA">
        <w:rPr>
          <w:rFonts w:asciiTheme="minorHAnsi" w:hAnsiTheme="minorHAnsi" w:cstheme="minorHAnsi"/>
          <w:sz w:val="22"/>
          <w:szCs w:val="22"/>
        </w:rPr>
        <w:t xml:space="preserve"> u sebe</w:t>
      </w:r>
      <w:r w:rsidR="00CD3E9D" w:rsidRPr="00C43ECA">
        <w:rPr>
          <w:rFonts w:asciiTheme="minorHAnsi" w:hAnsiTheme="minorHAnsi" w:cstheme="minorHAnsi"/>
          <w:sz w:val="22"/>
          <w:szCs w:val="22"/>
        </w:rPr>
        <w:t xml:space="preserve"> ve školní aktovce</w:t>
      </w:r>
      <w:r w:rsidR="004344EB" w:rsidRPr="00C43ECA">
        <w:rPr>
          <w:rFonts w:asciiTheme="minorHAnsi" w:hAnsiTheme="minorHAnsi" w:cstheme="minorHAnsi"/>
          <w:sz w:val="22"/>
          <w:szCs w:val="22"/>
        </w:rPr>
        <w:t xml:space="preserve">.      </w:t>
      </w:r>
    </w:p>
    <w:p w14:paraId="38912DCD" w14:textId="77777777" w:rsidR="004344EB" w:rsidRPr="00C43ECA" w:rsidRDefault="004344EB" w:rsidP="00C43ECA">
      <w:pPr>
        <w:pStyle w:val="Prosttext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2EBC3E6" w14:textId="313C9EB3" w:rsidR="00EF1B81" w:rsidRPr="00C43ECA" w:rsidRDefault="00BA1D18" w:rsidP="00C43ECA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C43ECA">
        <w:rPr>
          <w:rFonts w:asciiTheme="minorHAnsi" w:hAnsiTheme="minorHAnsi" w:cstheme="minorHAnsi"/>
          <w:b/>
          <w:szCs w:val="24"/>
        </w:rPr>
        <w:t>6</w:t>
      </w:r>
      <w:r w:rsidR="00EF1B81" w:rsidRPr="00C43ECA">
        <w:rPr>
          <w:rFonts w:asciiTheme="minorHAnsi" w:hAnsiTheme="minorHAnsi" w:cstheme="minorHAnsi"/>
          <w:b/>
          <w:szCs w:val="24"/>
        </w:rPr>
        <w:t>. Pravidla pro hodnocení výsledků vzdělávání žáků</w:t>
      </w:r>
    </w:p>
    <w:p w14:paraId="665A26AC" w14:textId="79E68456" w:rsidR="0032515E" w:rsidRPr="00C43ECA" w:rsidRDefault="0055227F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6. 1 </w:t>
      </w:r>
      <w:r w:rsidR="0032515E" w:rsidRPr="00C43ECA">
        <w:rPr>
          <w:rFonts w:asciiTheme="minorHAnsi" w:hAnsiTheme="minorHAnsi" w:cstheme="minorHAnsi"/>
          <w:sz w:val="22"/>
          <w:szCs w:val="22"/>
        </w:rPr>
        <w:t>Pedagogičtí pracovníci ve školní družině zajišťují, aby žáci a jejich zákonní zástupci</w:t>
      </w:r>
      <w:r w:rsidRPr="00C43ECA">
        <w:rPr>
          <w:rFonts w:asciiTheme="minorHAnsi" w:hAnsiTheme="minorHAnsi" w:cstheme="minorHAnsi"/>
          <w:sz w:val="22"/>
          <w:szCs w:val="22"/>
        </w:rPr>
        <w:t xml:space="preserve"> byli průběžně a </w:t>
      </w:r>
      <w:r w:rsidR="0032515E" w:rsidRPr="00C43ECA">
        <w:rPr>
          <w:rFonts w:asciiTheme="minorHAnsi" w:hAnsiTheme="minorHAnsi" w:cstheme="minorHAnsi"/>
          <w:sz w:val="22"/>
          <w:szCs w:val="22"/>
        </w:rPr>
        <w:t>včas informován</w:t>
      </w:r>
      <w:r w:rsidRPr="00C43ECA">
        <w:rPr>
          <w:rFonts w:asciiTheme="minorHAnsi" w:hAnsiTheme="minorHAnsi" w:cstheme="minorHAnsi"/>
          <w:sz w:val="22"/>
          <w:szCs w:val="22"/>
        </w:rPr>
        <w:t>i</w:t>
      </w:r>
      <w:r w:rsidR="0032515E" w:rsidRPr="00C43ECA">
        <w:rPr>
          <w:rFonts w:asciiTheme="minorHAnsi" w:hAnsiTheme="minorHAnsi" w:cstheme="minorHAnsi"/>
          <w:sz w:val="22"/>
          <w:szCs w:val="22"/>
        </w:rPr>
        <w:t xml:space="preserve"> o průběhu a výsledcích vzdělávání žáka.</w:t>
      </w:r>
    </w:p>
    <w:p w14:paraId="61BA092E" w14:textId="09850411" w:rsidR="008F2E5D" w:rsidRPr="00C43ECA" w:rsidRDefault="0055227F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6. 2 </w:t>
      </w:r>
      <w:r w:rsidR="00CB2E9F" w:rsidRPr="00C43ECA">
        <w:rPr>
          <w:rFonts w:asciiTheme="minorHAnsi" w:hAnsiTheme="minorHAnsi" w:cstheme="minorHAnsi"/>
          <w:sz w:val="22"/>
          <w:szCs w:val="22"/>
        </w:rPr>
        <w:t xml:space="preserve">Pokud žák narušuje soustavně </w:t>
      </w:r>
      <w:r w:rsidR="00A04945" w:rsidRPr="00C43ECA">
        <w:rPr>
          <w:rFonts w:asciiTheme="minorHAnsi" w:hAnsiTheme="minorHAnsi" w:cstheme="minorHAnsi"/>
          <w:sz w:val="22"/>
          <w:szCs w:val="22"/>
        </w:rPr>
        <w:t xml:space="preserve">vnitřní řád </w:t>
      </w:r>
      <w:r w:rsidR="00CB2E9F" w:rsidRPr="00C43ECA">
        <w:rPr>
          <w:rFonts w:asciiTheme="minorHAnsi" w:hAnsiTheme="minorHAnsi" w:cstheme="minorHAnsi"/>
          <w:sz w:val="22"/>
          <w:szCs w:val="22"/>
        </w:rPr>
        <w:t xml:space="preserve">a činnost školní družiny, může být rozhodnutím ředitele z družiny vyloučen. Ředitel může rozhodnout o vyloučení žáka ze </w:t>
      </w:r>
      <w:r w:rsidR="00A04945" w:rsidRPr="00C43ECA">
        <w:rPr>
          <w:rFonts w:asciiTheme="minorHAnsi" w:hAnsiTheme="minorHAnsi" w:cstheme="minorHAnsi"/>
          <w:sz w:val="22"/>
          <w:szCs w:val="22"/>
        </w:rPr>
        <w:t>školní družiny</w:t>
      </w:r>
      <w:r w:rsidR="00CB2E9F" w:rsidRPr="00C43ECA">
        <w:rPr>
          <w:rFonts w:asciiTheme="minorHAnsi" w:hAnsiTheme="minorHAnsi" w:cstheme="minorHAnsi"/>
          <w:sz w:val="22"/>
          <w:szCs w:val="22"/>
        </w:rPr>
        <w:t xml:space="preserve">, pokud tento žák soustavně nebo nějakým významným projevem porušil kázeň a pořádek, ohrožuje zdraví a bezpečnost ostatních, dlouhodobě svévolně nenavštěvuje </w:t>
      </w:r>
      <w:r w:rsidR="00A04945" w:rsidRPr="00C43ECA">
        <w:rPr>
          <w:rFonts w:asciiTheme="minorHAnsi" w:hAnsiTheme="minorHAnsi" w:cstheme="minorHAnsi"/>
          <w:sz w:val="22"/>
          <w:szCs w:val="22"/>
        </w:rPr>
        <w:t>školní družinu,</w:t>
      </w:r>
      <w:r w:rsidR="00CB2E9F" w:rsidRPr="00C43ECA">
        <w:rPr>
          <w:rFonts w:asciiTheme="minorHAnsi" w:hAnsiTheme="minorHAnsi" w:cstheme="minorHAnsi"/>
          <w:sz w:val="22"/>
          <w:szCs w:val="22"/>
        </w:rPr>
        <w:t xml:space="preserve"> nebo z jiných zvláště závažných důvodů.</w:t>
      </w:r>
    </w:p>
    <w:p w14:paraId="5D379EBB" w14:textId="77777777" w:rsidR="00CB2E9F" w:rsidRPr="00C43ECA" w:rsidRDefault="00CB2E9F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F30551" w14:textId="2F233812" w:rsidR="00CB2E9F" w:rsidRPr="00C43ECA" w:rsidRDefault="0055227F" w:rsidP="00C43ECA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C43ECA">
        <w:rPr>
          <w:rFonts w:asciiTheme="minorHAnsi" w:hAnsiTheme="minorHAnsi" w:cstheme="minorHAnsi"/>
          <w:b/>
          <w:szCs w:val="24"/>
        </w:rPr>
        <w:t>7</w:t>
      </w:r>
      <w:r w:rsidR="001D1233" w:rsidRPr="00C43ECA">
        <w:rPr>
          <w:rFonts w:asciiTheme="minorHAnsi" w:hAnsiTheme="minorHAnsi" w:cstheme="minorHAnsi"/>
          <w:b/>
          <w:szCs w:val="24"/>
        </w:rPr>
        <w:t xml:space="preserve">. </w:t>
      </w:r>
      <w:r w:rsidR="00CB2E9F" w:rsidRPr="00C43ECA">
        <w:rPr>
          <w:rFonts w:asciiTheme="minorHAnsi" w:hAnsiTheme="minorHAnsi" w:cstheme="minorHAnsi"/>
          <w:b/>
          <w:szCs w:val="24"/>
        </w:rPr>
        <w:t>Závěrečná ustanovení</w:t>
      </w:r>
    </w:p>
    <w:p w14:paraId="755002D9" w14:textId="7DE1917A" w:rsidR="00CB2E9F" w:rsidRPr="00C43ECA" w:rsidRDefault="00CB2E9F" w:rsidP="00C43ECA">
      <w:pPr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Kontrolu provádění </w:t>
      </w:r>
      <w:r w:rsidR="0055227F" w:rsidRPr="00C43ECA">
        <w:rPr>
          <w:rFonts w:asciiTheme="minorHAnsi" w:hAnsiTheme="minorHAnsi" w:cstheme="minorHAnsi"/>
          <w:sz w:val="22"/>
          <w:szCs w:val="22"/>
        </w:rPr>
        <w:t xml:space="preserve">tohoto řádu zajišťuje </w:t>
      </w:r>
      <w:r w:rsidR="00744022" w:rsidRPr="00C43ECA">
        <w:rPr>
          <w:rFonts w:asciiTheme="minorHAnsi" w:hAnsiTheme="minorHAnsi" w:cstheme="minorHAnsi"/>
          <w:sz w:val="22"/>
          <w:szCs w:val="22"/>
        </w:rPr>
        <w:t>ředitelka školy</w:t>
      </w:r>
      <w:r w:rsidR="001D1233" w:rsidRPr="00C43ECA">
        <w:rPr>
          <w:rFonts w:asciiTheme="minorHAnsi" w:hAnsiTheme="minorHAnsi" w:cstheme="minorHAnsi"/>
          <w:sz w:val="22"/>
          <w:szCs w:val="22"/>
        </w:rPr>
        <w:t>.</w:t>
      </w:r>
    </w:p>
    <w:p w14:paraId="198A3320" w14:textId="77777777" w:rsidR="00CB2E9F" w:rsidRPr="00C43ECA" w:rsidRDefault="00CB2E9F" w:rsidP="00C43ECA">
      <w:pPr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Zrušuje se předchozí znění </w:t>
      </w:r>
      <w:r w:rsidR="00416191" w:rsidRPr="00C43ECA">
        <w:rPr>
          <w:rFonts w:asciiTheme="minorHAnsi" w:hAnsiTheme="minorHAnsi" w:cstheme="minorHAnsi"/>
          <w:sz w:val="22"/>
          <w:szCs w:val="22"/>
        </w:rPr>
        <w:t>tohoto vnitřního řádu, jeho u</w:t>
      </w:r>
      <w:r w:rsidRPr="00C43ECA">
        <w:rPr>
          <w:rFonts w:asciiTheme="minorHAnsi" w:hAnsiTheme="minorHAnsi" w:cstheme="minorHAnsi"/>
          <w:sz w:val="22"/>
          <w:szCs w:val="22"/>
        </w:rPr>
        <w:t xml:space="preserve">ložení se řídí </w:t>
      </w:r>
      <w:r w:rsidR="00380E71" w:rsidRPr="00C43ECA">
        <w:rPr>
          <w:rFonts w:asciiTheme="minorHAnsi" w:hAnsiTheme="minorHAnsi" w:cstheme="minorHAnsi"/>
          <w:sz w:val="22"/>
          <w:szCs w:val="22"/>
        </w:rPr>
        <w:t>s</w:t>
      </w:r>
      <w:r w:rsidR="00B24620" w:rsidRPr="00C43ECA">
        <w:rPr>
          <w:rFonts w:asciiTheme="minorHAnsi" w:hAnsiTheme="minorHAnsi" w:cstheme="minorHAnsi"/>
          <w:sz w:val="22"/>
          <w:szCs w:val="22"/>
        </w:rPr>
        <w:t xml:space="preserve">pisovým </w:t>
      </w:r>
      <w:r w:rsidRPr="00C43ECA">
        <w:rPr>
          <w:rFonts w:asciiTheme="minorHAnsi" w:hAnsiTheme="minorHAnsi" w:cstheme="minorHAnsi"/>
          <w:sz w:val="22"/>
          <w:szCs w:val="22"/>
        </w:rPr>
        <w:t xml:space="preserve">řádem školy. </w:t>
      </w:r>
    </w:p>
    <w:p w14:paraId="65D81995" w14:textId="6B9F32AC" w:rsidR="002E1188" w:rsidRPr="00C43ECA" w:rsidRDefault="0055227F" w:rsidP="00C43ECA">
      <w:pPr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Vnitřní řád školní družiny </w:t>
      </w:r>
      <w:r w:rsidR="002E1188" w:rsidRPr="00C43ECA">
        <w:rPr>
          <w:rFonts w:asciiTheme="minorHAnsi" w:hAnsiTheme="minorHAnsi" w:cstheme="minorHAnsi"/>
          <w:sz w:val="22"/>
          <w:szCs w:val="22"/>
        </w:rPr>
        <w:t>nabývá účinnosti dnem:</w:t>
      </w:r>
      <w:r w:rsidR="003E6A69" w:rsidRPr="00C43ECA">
        <w:rPr>
          <w:rFonts w:asciiTheme="minorHAnsi" w:hAnsiTheme="minorHAnsi" w:cstheme="minorHAnsi"/>
          <w:sz w:val="22"/>
          <w:szCs w:val="22"/>
        </w:rPr>
        <w:t xml:space="preserve"> 1.9. 2024</w:t>
      </w:r>
    </w:p>
    <w:p w14:paraId="2E5A437E" w14:textId="77777777" w:rsidR="00CB2E9F" w:rsidRPr="00C43ECA" w:rsidRDefault="00CB2E9F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67B873" w14:textId="77777777" w:rsidR="003E6A69" w:rsidRPr="00C43ECA" w:rsidRDefault="003E6A69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5CA6C1" w14:textId="175C27FD" w:rsidR="00CB2E9F" w:rsidRPr="00C43ECA" w:rsidRDefault="003E6A69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Ve Vysoké Peci, dne 28.8. 2024                            </w:t>
      </w:r>
      <w:r w:rsidR="00C43EC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Pr="00C43ECA">
        <w:rPr>
          <w:rFonts w:asciiTheme="minorHAnsi" w:hAnsiTheme="minorHAnsi" w:cstheme="minorHAnsi"/>
          <w:sz w:val="22"/>
          <w:szCs w:val="22"/>
        </w:rPr>
        <w:t xml:space="preserve">Iveta </w:t>
      </w:r>
      <w:proofErr w:type="spellStart"/>
      <w:r w:rsidRPr="00C43ECA">
        <w:rPr>
          <w:rFonts w:asciiTheme="minorHAnsi" w:hAnsiTheme="minorHAnsi" w:cstheme="minorHAnsi"/>
          <w:sz w:val="22"/>
          <w:szCs w:val="22"/>
        </w:rPr>
        <w:t>Wojtowiczová</w:t>
      </w:r>
      <w:proofErr w:type="spellEnd"/>
    </w:p>
    <w:p w14:paraId="07C52ACC" w14:textId="5BB89D10" w:rsidR="004E3A5A" w:rsidRDefault="003E6A69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3EC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 w:rsidR="00C43EC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Pr="00C43ECA">
        <w:rPr>
          <w:rFonts w:asciiTheme="minorHAnsi" w:hAnsiTheme="minorHAnsi" w:cstheme="minorHAnsi"/>
          <w:sz w:val="22"/>
          <w:szCs w:val="22"/>
        </w:rPr>
        <w:t xml:space="preserve"> ředitelka školy</w:t>
      </w:r>
    </w:p>
    <w:p w14:paraId="546E5850" w14:textId="283EC550" w:rsidR="005756E1" w:rsidRDefault="005756E1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245626" w14:textId="0C09993E" w:rsidR="005756E1" w:rsidRDefault="005756E1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EDB506" w14:textId="77777777" w:rsidR="005756E1" w:rsidRPr="005756E1" w:rsidRDefault="005756E1" w:rsidP="005756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56E1">
        <w:rPr>
          <w:rFonts w:asciiTheme="minorHAnsi" w:hAnsiTheme="minorHAnsi" w:cstheme="minorHAnsi"/>
          <w:sz w:val="22"/>
          <w:szCs w:val="22"/>
        </w:rPr>
        <w:lastRenderedPageBreak/>
        <w:t>Dodatek č. 1</w:t>
      </w:r>
    </w:p>
    <w:p w14:paraId="42466C30" w14:textId="77777777" w:rsidR="005756E1" w:rsidRPr="005756E1" w:rsidRDefault="005756E1" w:rsidP="005756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B15271" w14:textId="77777777" w:rsidR="005756E1" w:rsidRPr="005756E1" w:rsidRDefault="005756E1" w:rsidP="005756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B48D33" w14:textId="77777777" w:rsidR="005756E1" w:rsidRPr="005756E1" w:rsidRDefault="005756E1" w:rsidP="005756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56E1">
        <w:rPr>
          <w:rFonts w:asciiTheme="minorHAnsi" w:hAnsiTheme="minorHAnsi" w:cstheme="minorHAnsi"/>
          <w:sz w:val="22"/>
          <w:szCs w:val="22"/>
        </w:rPr>
        <w:t xml:space="preserve"> Ve školním roce 2025/2026 se mění provoz školní družiny v bodě 3. 2 Provozní doba ŠD je od 12hodin do 15hodin. </w:t>
      </w:r>
    </w:p>
    <w:p w14:paraId="34999054" w14:textId="77777777" w:rsidR="005756E1" w:rsidRPr="005756E1" w:rsidRDefault="005756E1" w:rsidP="005756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42C634" w14:textId="77777777" w:rsidR="005756E1" w:rsidRPr="005756E1" w:rsidRDefault="005756E1" w:rsidP="005756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56E1">
        <w:rPr>
          <w:rFonts w:asciiTheme="minorHAnsi" w:hAnsiTheme="minorHAnsi" w:cstheme="minorHAnsi"/>
          <w:sz w:val="22"/>
          <w:szCs w:val="22"/>
        </w:rPr>
        <w:t xml:space="preserve">Ve školním roce 2025/2026 bude provozní doba školní družiny: </w:t>
      </w:r>
    </w:p>
    <w:p w14:paraId="56BA6AA4" w14:textId="77777777" w:rsidR="005756E1" w:rsidRPr="005756E1" w:rsidRDefault="005756E1" w:rsidP="005756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56E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</w:p>
    <w:p w14:paraId="489A06CC" w14:textId="77777777" w:rsidR="005756E1" w:rsidRPr="005756E1" w:rsidRDefault="005756E1" w:rsidP="005756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56E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Po            12:35h – 15:35h.</w:t>
      </w:r>
    </w:p>
    <w:p w14:paraId="58039C32" w14:textId="77777777" w:rsidR="005756E1" w:rsidRPr="005756E1" w:rsidRDefault="005756E1" w:rsidP="005756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56E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Út – Pá   12:00h – 15:00h</w:t>
      </w:r>
    </w:p>
    <w:p w14:paraId="6748A428" w14:textId="77777777" w:rsidR="005756E1" w:rsidRPr="00C43ECA" w:rsidRDefault="005756E1" w:rsidP="00C43E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5756E1" w:rsidRPr="00C43ECA" w:rsidSect="000F10BE">
      <w:footerReference w:type="default" r:id="rId7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EE68" w14:textId="77777777" w:rsidR="00BD02D6" w:rsidRDefault="00BD02D6">
      <w:r>
        <w:separator/>
      </w:r>
    </w:p>
  </w:endnote>
  <w:endnote w:type="continuationSeparator" w:id="0">
    <w:p w14:paraId="69DCFEC9" w14:textId="77777777" w:rsidR="00BD02D6" w:rsidRDefault="00BD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984555"/>
      <w:docPartObj>
        <w:docPartGallery w:val="Page Numbers (Bottom of Page)"/>
        <w:docPartUnique/>
      </w:docPartObj>
    </w:sdtPr>
    <w:sdtContent>
      <w:p w14:paraId="1D150861" w14:textId="5E46401B" w:rsidR="00C43ECA" w:rsidRDefault="00C43EC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E9C16" w14:textId="4B964586" w:rsidR="004722B2" w:rsidRPr="00C43ECA" w:rsidRDefault="004722B2" w:rsidP="00C43E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956A" w14:textId="77777777" w:rsidR="00BD02D6" w:rsidRDefault="00BD02D6">
      <w:r>
        <w:separator/>
      </w:r>
    </w:p>
  </w:footnote>
  <w:footnote w:type="continuationSeparator" w:id="0">
    <w:p w14:paraId="3A7FB7C5" w14:textId="77777777" w:rsidR="00BD02D6" w:rsidRDefault="00BD0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B0A66EE"/>
    <w:lvl w:ilvl="0">
      <w:numFmt w:val="bullet"/>
      <w:lvlText w:val="*"/>
      <w:lvlJc w:val="left"/>
    </w:lvl>
  </w:abstractNum>
  <w:abstractNum w:abstractNumId="1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C716229"/>
    <w:multiLevelType w:val="hybridMultilevel"/>
    <w:tmpl w:val="2A58E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D04A0"/>
    <w:multiLevelType w:val="hybridMultilevel"/>
    <w:tmpl w:val="4344E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A0E39"/>
    <w:multiLevelType w:val="hybridMultilevel"/>
    <w:tmpl w:val="277AC0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D5C07"/>
    <w:multiLevelType w:val="hybridMultilevel"/>
    <w:tmpl w:val="79E6C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B63167"/>
    <w:multiLevelType w:val="hybridMultilevel"/>
    <w:tmpl w:val="09BE2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611341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</w:rPr>
      </w:lvl>
    </w:lvlOverride>
  </w:num>
  <w:num w:numId="2" w16cid:durableId="1865753441">
    <w:abstractNumId w:val="1"/>
  </w:num>
  <w:num w:numId="3" w16cid:durableId="1438914387">
    <w:abstractNumId w:val="7"/>
  </w:num>
  <w:num w:numId="4" w16cid:durableId="1170948931">
    <w:abstractNumId w:val="8"/>
  </w:num>
  <w:num w:numId="5" w16cid:durableId="1416126083">
    <w:abstractNumId w:val="4"/>
  </w:num>
  <w:num w:numId="6" w16cid:durableId="798106342">
    <w:abstractNumId w:val="3"/>
  </w:num>
  <w:num w:numId="7" w16cid:durableId="1634676036">
    <w:abstractNumId w:val="5"/>
  </w:num>
  <w:num w:numId="8" w16cid:durableId="1425106572">
    <w:abstractNumId w:val="2"/>
  </w:num>
  <w:num w:numId="9" w16cid:durableId="1649086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7B"/>
    <w:rsid w:val="000101EA"/>
    <w:rsid w:val="00025C4C"/>
    <w:rsid w:val="00092809"/>
    <w:rsid w:val="000B7379"/>
    <w:rsid w:val="000C1EDC"/>
    <w:rsid w:val="000C4D98"/>
    <w:rsid w:val="000F10BE"/>
    <w:rsid w:val="000F3336"/>
    <w:rsid w:val="001035B7"/>
    <w:rsid w:val="00105CEB"/>
    <w:rsid w:val="00134DB2"/>
    <w:rsid w:val="001359CB"/>
    <w:rsid w:val="00141C29"/>
    <w:rsid w:val="00185909"/>
    <w:rsid w:val="00186CBB"/>
    <w:rsid w:val="00193F96"/>
    <w:rsid w:val="001D1233"/>
    <w:rsid w:val="00210FC5"/>
    <w:rsid w:val="00214B69"/>
    <w:rsid w:val="00241919"/>
    <w:rsid w:val="00265A96"/>
    <w:rsid w:val="002D0CD4"/>
    <w:rsid w:val="002E1188"/>
    <w:rsid w:val="00315EDB"/>
    <w:rsid w:val="0032515E"/>
    <w:rsid w:val="003434E0"/>
    <w:rsid w:val="00364DBB"/>
    <w:rsid w:val="003723BD"/>
    <w:rsid w:val="00380E71"/>
    <w:rsid w:val="003E01AF"/>
    <w:rsid w:val="003E055E"/>
    <w:rsid w:val="003E6A69"/>
    <w:rsid w:val="003F0AE0"/>
    <w:rsid w:val="00416191"/>
    <w:rsid w:val="004344EB"/>
    <w:rsid w:val="00442CC2"/>
    <w:rsid w:val="004444D0"/>
    <w:rsid w:val="00457F0D"/>
    <w:rsid w:val="00464D96"/>
    <w:rsid w:val="004722B2"/>
    <w:rsid w:val="00477EAD"/>
    <w:rsid w:val="0048613E"/>
    <w:rsid w:val="004E2ECA"/>
    <w:rsid w:val="004E3A5A"/>
    <w:rsid w:val="005117C7"/>
    <w:rsid w:val="0055227F"/>
    <w:rsid w:val="00574663"/>
    <w:rsid w:val="005756E1"/>
    <w:rsid w:val="005B54A5"/>
    <w:rsid w:val="005F4DC5"/>
    <w:rsid w:val="00603634"/>
    <w:rsid w:val="0061273E"/>
    <w:rsid w:val="00634065"/>
    <w:rsid w:val="006574A4"/>
    <w:rsid w:val="00685823"/>
    <w:rsid w:val="006B4AC6"/>
    <w:rsid w:val="006D5CE4"/>
    <w:rsid w:val="00702D52"/>
    <w:rsid w:val="00744022"/>
    <w:rsid w:val="007801E8"/>
    <w:rsid w:val="007A4E1E"/>
    <w:rsid w:val="007B3DAC"/>
    <w:rsid w:val="007E0DEF"/>
    <w:rsid w:val="00803446"/>
    <w:rsid w:val="008334B5"/>
    <w:rsid w:val="00852F75"/>
    <w:rsid w:val="008603AF"/>
    <w:rsid w:val="00885493"/>
    <w:rsid w:val="008856C3"/>
    <w:rsid w:val="008F2E5D"/>
    <w:rsid w:val="00956368"/>
    <w:rsid w:val="00986327"/>
    <w:rsid w:val="009C3C29"/>
    <w:rsid w:val="009D7F93"/>
    <w:rsid w:val="009E3FF3"/>
    <w:rsid w:val="00A04945"/>
    <w:rsid w:val="00A07BF8"/>
    <w:rsid w:val="00A25D3E"/>
    <w:rsid w:val="00A53952"/>
    <w:rsid w:val="00AB7DDF"/>
    <w:rsid w:val="00AD14AC"/>
    <w:rsid w:val="00AD3292"/>
    <w:rsid w:val="00B13CBF"/>
    <w:rsid w:val="00B24620"/>
    <w:rsid w:val="00B4195A"/>
    <w:rsid w:val="00B743D4"/>
    <w:rsid w:val="00BA1D18"/>
    <w:rsid w:val="00BB703B"/>
    <w:rsid w:val="00BD02D6"/>
    <w:rsid w:val="00BD5E77"/>
    <w:rsid w:val="00C157BB"/>
    <w:rsid w:val="00C43ECA"/>
    <w:rsid w:val="00C66F0D"/>
    <w:rsid w:val="00CB2E9F"/>
    <w:rsid w:val="00CC2406"/>
    <w:rsid w:val="00CD3E9D"/>
    <w:rsid w:val="00CF227B"/>
    <w:rsid w:val="00D25543"/>
    <w:rsid w:val="00D32E19"/>
    <w:rsid w:val="00D92575"/>
    <w:rsid w:val="00DF1518"/>
    <w:rsid w:val="00E95142"/>
    <w:rsid w:val="00EB7A0E"/>
    <w:rsid w:val="00EC6A97"/>
    <w:rsid w:val="00ED0732"/>
    <w:rsid w:val="00EE23CD"/>
    <w:rsid w:val="00EE654B"/>
    <w:rsid w:val="00EF1B81"/>
    <w:rsid w:val="00F037E5"/>
    <w:rsid w:val="00F05F76"/>
    <w:rsid w:val="00F26C21"/>
    <w:rsid w:val="00F27C0B"/>
    <w:rsid w:val="00F7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26CB41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1E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0101EA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101EA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0101EA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0101EA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0101EA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0101EA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101EA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0101EA"/>
    <w:pPr>
      <w:spacing w:before="120" w:line="240" w:lineRule="atLeast"/>
      <w:jc w:val="both"/>
    </w:pPr>
  </w:style>
  <w:style w:type="paragraph" w:styleId="Zkladntext">
    <w:name w:val="Body Text"/>
    <w:basedOn w:val="Normln"/>
    <w:rsid w:val="000101EA"/>
  </w:style>
  <w:style w:type="paragraph" w:customStyle="1" w:styleId="Paragraf">
    <w:name w:val="Paragraf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0101EA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0101EA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0101EA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0101EA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0101EA"/>
    <w:pPr>
      <w:widowControl w:val="0"/>
      <w:ind w:left="360"/>
    </w:pPr>
  </w:style>
  <w:style w:type="paragraph" w:customStyle="1" w:styleId="Prosttext1">
    <w:name w:val="Prostý text1"/>
    <w:basedOn w:val="Normln"/>
    <w:rsid w:val="000101EA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0101EA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0101EA"/>
    <w:rPr>
      <w:color w:val="0000FF"/>
      <w:u w:val="single"/>
    </w:rPr>
  </w:style>
  <w:style w:type="paragraph" w:styleId="Seznam">
    <w:name w:val="List"/>
    <w:basedOn w:val="Normln"/>
    <w:rsid w:val="000101EA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0101EA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0101EA"/>
  </w:style>
  <w:style w:type="paragraph" w:customStyle="1" w:styleId="Normlnweb1">
    <w:name w:val="Normální (web)1"/>
    <w:basedOn w:val="Normln"/>
    <w:rsid w:val="000101EA"/>
    <w:pPr>
      <w:spacing w:before="100" w:after="100"/>
    </w:pPr>
  </w:style>
  <w:style w:type="paragraph" w:customStyle="1" w:styleId="Normlnweb2">
    <w:name w:val="Normální (web)2"/>
    <w:basedOn w:val="Normln"/>
    <w:rsid w:val="000101EA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0101EA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0101EA"/>
    <w:rPr>
      <w:b/>
    </w:rPr>
  </w:style>
  <w:style w:type="paragraph" w:customStyle="1" w:styleId="Zkladntextodsazen21">
    <w:name w:val="Základní text odsazený 21"/>
    <w:basedOn w:val="Normln"/>
    <w:rsid w:val="000101EA"/>
    <w:pPr>
      <w:ind w:firstLine="709"/>
      <w:jc w:val="both"/>
    </w:pPr>
    <w:rPr>
      <w:sz w:val="22"/>
    </w:rPr>
  </w:style>
  <w:style w:type="paragraph" w:styleId="Textvbloku">
    <w:name w:val="Block Text"/>
    <w:basedOn w:val="Normln"/>
    <w:rsid w:val="004344EB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Normlnweb">
    <w:name w:val="Normal (Web)"/>
    <w:basedOn w:val="Normln"/>
    <w:rsid w:val="00BB70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193F96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C43ECA"/>
  </w:style>
  <w:style w:type="table" w:styleId="Mkatabulky">
    <w:name w:val="Table Grid"/>
    <w:basedOn w:val="Normlntabulka"/>
    <w:uiPriority w:val="39"/>
    <w:rsid w:val="003E01A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1980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18 - Vnitřní řád školní družiny</vt:lpstr>
    </vt:vector>
  </TitlesOfParts>
  <Company>PaedDr. Jan Mikáč</Company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18 - Vnitřní řád školní družiny</dc:title>
  <dc:creator>PaedDr. Jan Mikáč</dc:creator>
  <cp:lastModifiedBy>Ingrid Balážová</cp:lastModifiedBy>
  <cp:revision>13</cp:revision>
  <cp:lastPrinted>2025-10-29T16:02:00Z</cp:lastPrinted>
  <dcterms:created xsi:type="dcterms:W3CDTF">2025-05-26T10:44:00Z</dcterms:created>
  <dcterms:modified xsi:type="dcterms:W3CDTF">2025-10-29T16:02:00Z</dcterms:modified>
  <cp:category>Kartotéka - směrnice</cp:category>
</cp:coreProperties>
</file>